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AF4" w:rsidRPr="00801AF4" w:rsidRDefault="00801AF4" w:rsidP="00801AF4">
      <w:pPr>
        <w:spacing w:line="360" w:lineRule="auto"/>
        <w:jc w:val="center"/>
        <w:rPr>
          <w:rFonts w:ascii="黑体" w:eastAsia="黑体" w:hAnsi="黑体"/>
          <w:color w:val="00B0F0"/>
          <w:sz w:val="22"/>
        </w:rPr>
      </w:pPr>
      <w:r w:rsidRPr="00801AF4">
        <w:rPr>
          <w:rFonts w:ascii="黑体" w:eastAsia="黑体" w:hAnsi="黑体"/>
          <w:noProof/>
          <w:color w:val="00B0F0"/>
          <w:sz w:val="22"/>
        </w:rPr>
        <w:drawing>
          <wp:anchor distT="0" distB="0" distL="114300" distR="114300" simplePos="0" relativeHeight="251658240" behindDoc="0" locked="0" layoutInCell="1" allowOverlap="1" wp14:anchorId="04B3D5EB" wp14:editId="022239A5">
            <wp:simplePos x="0" y="0"/>
            <wp:positionH relativeFrom="page">
              <wp:posOffset>10528300</wp:posOffset>
            </wp:positionH>
            <wp:positionV relativeFrom="topMargin">
              <wp:posOffset>11366500</wp:posOffset>
            </wp:positionV>
            <wp:extent cx="279400" cy="368300"/>
            <wp:effectExtent l="0" t="0" r="6350" b="0"/>
            <wp:wrapNone/>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400" cy="368300"/>
                    </a:xfrm>
                    <a:prstGeom prst="rect">
                      <a:avLst/>
                    </a:prstGeom>
                    <a:noFill/>
                  </pic:spPr>
                </pic:pic>
              </a:graphicData>
            </a:graphic>
            <wp14:sizeRelH relativeFrom="page">
              <wp14:pctWidth>0</wp14:pctWidth>
            </wp14:sizeRelH>
            <wp14:sizeRelV relativeFrom="page">
              <wp14:pctHeight>0</wp14:pctHeight>
            </wp14:sizeRelV>
          </wp:anchor>
        </w:drawing>
      </w:r>
      <w:r w:rsidRPr="00801AF4">
        <w:rPr>
          <w:rFonts w:ascii="黑体" w:eastAsia="黑体" w:hAnsi="黑体" w:hint="eastAsia"/>
          <w:b/>
          <w:bCs/>
          <w:color w:val="00B0F0"/>
          <w:sz w:val="36"/>
          <w:szCs w:val="32"/>
          <w:lang w:val="zh-CN"/>
        </w:rPr>
        <w:t>专题</w:t>
      </w:r>
      <w:bookmarkStart w:id="0" w:name="_GoBack"/>
      <w:r w:rsidRPr="00801AF4">
        <w:rPr>
          <w:rFonts w:ascii="黑体" w:eastAsia="黑体" w:hAnsi="黑体"/>
          <w:b/>
          <w:bCs/>
          <w:color w:val="00B0F0"/>
          <w:sz w:val="36"/>
          <w:szCs w:val="32"/>
          <w:lang w:val="zh-CN"/>
        </w:rPr>
        <w:t xml:space="preserve">22 </w:t>
      </w:r>
      <w:r w:rsidRPr="00801AF4">
        <w:rPr>
          <w:rFonts w:ascii="黑体" w:eastAsia="黑体" w:hAnsi="黑体" w:hint="eastAsia"/>
          <w:b/>
          <w:bCs/>
          <w:color w:val="00B0F0"/>
          <w:sz w:val="36"/>
          <w:szCs w:val="32"/>
          <w:lang w:val="zh-CN"/>
        </w:rPr>
        <w:t>电压表和电流表的改装</w:t>
      </w:r>
      <w:bookmarkEnd w:id="0"/>
    </w:p>
    <w:p w:rsidR="00801AF4" w:rsidRDefault="00801AF4" w:rsidP="00801AF4">
      <w:pPr>
        <w:spacing w:line="360" w:lineRule="auto"/>
      </w:pPr>
      <w:r>
        <w:rPr>
          <w:noProof/>
        </w:rPr>
        <w:drawing>
          <wp:inline distT="0" distB="0" distL="0" distR="0">
            <wp:extent cx="6191250" cy="295275"/>
            <wp:effectExtent l="0" t="0" r="0" b="9525"/>
            <wp:docPr id="345" name="图片 3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0" cy="295275"/>
                    </a:xfrm>
                    <a:prstGeom prst="rect">
                      <a:avLst/>
                    </a:prstGeom>
                    <a:noFill/>
                    <a:ln>
                      <a:noFill/>
                    </a:ln>
                  </pic:spPr>
                </pic:pic>
              </a:graphicData>
            </a:graphic>
          </wp:inline>
        </w:drawing>
      </w:r>
    </w:p>
    <w:p w:rsidR="00801AF4" w:rsidRDefault="00801AF4" w:rsidP="00801AF4">
      <w:pPr>
        <w:spacing w:line="360" w:lineRule="auto"/>
        <w:jc w:val="left"/>
        <w:textAlignment w:val="center"/>
        <w:rPr>
          <w:sz w:val="24"/>
          <w:lang w:val="zh-CN"/>
        </w:rPr>
      </w:pPr>
      <w:r>
        <w:rPr>
          <w:sz w:val="24"/>
          <w:lang w:val="zh-CN"/>
        </w:rPr>
        <w:t>1.</w:t>
      </w:r>
      <w:r>
        <w:rPr>
          <w:rFonts w:hint="eastAsia"/>
          <w:sz w:val="24"/>
          <w:lang w:val="zh-CN"/>
        </w:rPr>
        <w:t>小量程的电流表</w:t>
      </w:r>
      <w:r>
        <w:rPr>
          <w:sz w:val="24"/>
          <w:lang w:val="zh-CN"/>
        </w:rPr>
        <w:t>G</w:t>
      </w:r>
      <w:r>
        <w:rPr>
          <w:rFonts w:hint="eastAsia"/>
          <w:sz w:val="24"/>
          <w:lang w:val="zh-CN"/>
        </w:rPr>
        <w:t>（表头）</w:t>
      </w:r>
    </w:p>
    <w:p w:rsidR="00801AF4" w:rsidRDefault="00801AF4" w:rsidP="00801AF4">
      <w:pPr>
        <w:spacing w:line="360" w:lineRule="auto"/>
        <w:jc w:val="center"/>
        <w:textAlignment w:val="center"/>
      </w:pPr>
      <w:r>
        <w:rPr>
          <w:noProof/>
        </w:rPr>
        <w:drawing>
          <wp:inline distT="0" distB="0" distL="0" distR="0">
            <wp:extent cx="1781175" cy="1019175"/>
            <wp:effectExtent l="0" t="0" r="9525" b="9525"/>
            <wp:docPr id="344" name="图片 3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3"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1175" cy="1019175"/>
                    </a:xfrm>
                    <a:prstGeom prst="rect">
                      <a:avLst/>
                    </a:prstGeom>
                    <a:noFill/>
                    <a:ln>
                      <a:noFill/>
                    </a:ln>
                  </pic:spPr>
                </pic:pic>
              </a:graphicData>
            </a:graphic>
          </wp:inline>
        </w:drawing>
      </w:r>
    </w:p>
    <w:p w:rsidR="00801AF4" w:rsidRDefault="00801AF4" w:rsidP="00801AF4">
      <w:pPr>
        <w:spacing w:line="360" w:lineRule="auto"/>
        <w:rPr>
          <w:sz w:val="24"/>
          <w:lang w:val="zh-CN"/>
        </w:rPr>
      </w:pPr>
      <w:r>
        <w:rPr>
          <w:rFonts w:hint="eastAsia"/>
          <w:sz w:val="24"/>
          <w:lang w:val="zh-CN"/>
        </w:rPr>
        <w:t>表头的三个主要参数</w:t>
      </w:r>
    </w:p>
    <w:p w:rsidR="00801AF4" w:rsidRDefault="00801AF4" w:rsidP="00801AF4">
      <w:pPr>
        <w:spacing w:line="360" w:lineRule="auto"/>
        <w:jc w:val="left"/>
        <w:textAlignment w:val="center"/>
        <w:rPr>
          <w:sz w:val="24"/>
          <w:lang w:val="zh-CN"/>
        </w:rPr>
      </w:pPr>
      <w:r>
        <w:rPr>
          <w:rFonts w:ascii="宋体" w:hAnsi="宋体" w:cs="宋体" w:hint="eastAsia"/>
          <w:sz w:val="24"/>
          <w:lang w:val="zh-CN"/>
        </w:rPr>
        <w:t>①</w:t>
      </w:r>
      <w:r>
        <w:rPr>
          <w:rFonts w:hint="eastAsia"/>
          <w:sz w:val="24"/>
          <w:lang w:val="zh-CN"/>
        </w:rPr>
        <w:t>内阻</w:t>
      </w:r>
      <w:r>
        <w:rPr>
          <w:i/>
          <w:iCs/>
          <w:sz w:val="24"/>
          <w:lang w:val="zh-CN"/>
        </w:rPr>
        <w:t>R</w:t>
      </w:r>
      <w:r>
        <w:rPr>
          <w:i/>
          <w:iCs/>
          <w:sz w:val="24"/>
          <w:vertAlign w:val="subscript"/>
        </w:rPr>
        <w:t>g</w:t>
      </w:r>
      <w:r>
        <w:rPr>
          <w:rFonts w:hint="eastAsia"/>
          <w:sz w:val="24"/>
        </w:rPr>
        <w:t>：</w:t>
      </w:r>
      <w:r>
        <w:rPr>
          <w:rFonts w:hint="eastAsia"/>
          <w:sz w:val="24"/>
          <w:lang w:val="zh-CN"/>
        </w:rPr>
        <w:t>小量程电流表</w:t>
      </w:r>
      <w:r>
        <w:rPr>
          <w:sz w:val="24"/>
          <w:lang w:val="zh-CN"/>
        </w:rPr>
        <w:t>G</w:t>
      </w:r>
      <w:r>
        <w:rPr>
          <w:rFonts w:hint="eastAsia"/>
          <w:sz w:val="24"/>
          <w:lang w:val="zh-CN"/>
        </w:rPr>
        <w:t>的电阻；</w:t>
      </w:r>
    </w:p>
    <w:p w:rsidR="00801AF4" w:rsidRDefault="00801AF4" w:rsidP="00801AF4">
      <w:pPr>
        <w:spacing w:line="360" w:lineRule="auto"/>
        <w:rPr>
          <w:sz w:val="24"/>
          <w:lang w:val="zh-CN"/>
        </w:rPr>
      </w:pPr>
      <w:r>
        <w:rPr>
          <w:rFonts w:ascii="宋体" w:hAnsi="宋体" w:cs="宋体" w:hint="eastAsia"/>
          <w:sz w:val="24"/>
          <w:lang w:val="zh-CN"/>
        </w:rPr>
        <w:t>②</w:t>
      </w:r>
      <w:r>
        <w:rPr>
          <w:rFonts w:hint="eastAsia"/>
          <w:sz w:val="24"/>
          <w:lang w:val="zh-CN"/>
        </w:rPr>
        <w:t>满偏电流</w:t>
      </w:r>
      <w:r>
        <w:rPr>
          <w:i/>
          <w:iCs/>
          <w:sz w:val="24"/>
          <w:lang w:val="zh-CN"/>
        </w:rPr>
        <w:t>I</w:t>
      </w:r>
      <w:r>
        <w:rPr>
          <w:i/>
          <w:iCs/>
          <w:sz w:val="24"/>
          <w:vertAlign w:val="subscript"/>
        </w:rPr>
        <w:t>g</w:t>
      </w:r>
      <w:r>
        <w:rPr>
          <w:rFonts w:hint="eastAsia"/>
          <w:sz w:val="24"/>
          <w:lang w:val="zh-CN"/>
        </w:rPr>
        <w:t>：小量程电流表</w:t>
      </w:r>
      <w:r>
        <w:rPr>
          <w:sz w:val="24"/>
          <w:lang w:val="zh-CN"/>
        </w:rPr>
        <w:t>G</w:t>
      </w:r>
      <w:r>
        <w:rPr>
          <w:rFonts w:hint="eastAsia"/>
          <w:sz w:val="24"/>
          <w:lang w:val="zh-CN"/>
        </w:rPr>
        <w:t>指针偏转到最大刻度时的电流；</w:t>
      </w:r>
    </w:p>
    <w:p w:rsidR="00801AF4" w:rsidRDefault="00801AF4" w:rsidP="00801AF4">
      <w:pPr>
        <w:spacing w:line="360" w:lineRule="auto"/>
        <w:rPr>
          <w:sz w:val="24"/>
          <w:lang w:val="zh-CN"/>
        </w:rPr>
      </w:pPr>
      <w:r>
        <w:rPr>
          <w:rFonts w:ascii="宋体" w:hAnsi="宋体" w:cs="宋体" w:hint="eastAsia"/>
          <w:sz w:val="24"/>
          <w:lang w:val="zh-CN"/>
        </w:rPr>
        <w:t>③</w:t>
      </w:r>
      <w:r>
        <w:rPr>
          <w:rFonts w:hint="eastAsia"/>
          <w:sz w:val="24"/>
          <w:lang w:val="zh-CN"/>
        </w:rPr>
        <w:t>满偏电压</w:t>
      </w:r>
      <w:r>
        <w:rPr>
          <w:i/>
          <w:iCs/>
          <w:sz w:val="24"/>
          <w:lang w:val="zh-CN"/>
        </w:rPr>
        <w:t>U</w:t>
      </w:r>
      <w:r>
        <w:rPr>
          <w:i/>
          <w:iCs/>
          <w:sz w:val="24"/>
          <w:vertAlign w:val="subscript"/>
        </w:rPr>
        <w:t>g</w:t>
      </w:r>
      <w:r>
        <w:rPr>
          <w:rFonts w:hint="eastAsia"/>
          <w:sz w:val="24"/>
          <w:lang w:val="zh-CN"/>
        </w:rPr>
        <w:t>：小量程电流表</w:t>
      </w:r>
      <w:r>
        <w:rPr>
          <w:sz w:val="24"/>
          <w:lang w:val="zh-CN"/>
        </w:rPr>
        <w:t>G</w:t>
      </w:r>
      <w:r>
        <w:rPr>
          <w:rFonts w:hint="eastAsia"/>
          <w:sz w:val="24"/>
          <w:lang w:val="zh-CN"/>
        </w:rPr>
        <w:t>通过满偏电流时，加在它两端的电压；</w:t>
      </w:r>
    </w:p>
    <w:p w:rsidR="00801AF4" w:rsidRDefault="00801AF4" w:rsidP="00801AF4">
      <w:pPr>
        <w:spacing w:line="360" w:lineRule="auto"/>
        <w:jc w:val="left"/>
        <w:textAlignment w:val="center"/>
        <w:rPr>
          <w:sz w:val="24"/>
          <w:lang w:val="zh-CN"/>
        </w:rPr>
      </w:pPr>
      <w:r>
        <w:rPr>
          <w:rFonts w:hint="eastAsia"/>
          <w:sz w:val="24"/>
          <w:lang w:val="zh-CN"/>
        </w:rPr>
        <w:t>根据部分电路欧姆定律可知，满偏电流</w:t>
      </w:r>
      <w:proofErr w:type="spellStart"/>
      <w:r>
        <w:rPr>
          <w:i/>
          <w:iCs/>
          <w:sz w:val="24"/>
        </w:rPr>
        <w:t>I</w:t>
      </w:r>
      <w:r>
        <w:rPr>
          <w:i/>
          <w:iCs/>
          <w:sz w:val="24"/>
          <w:vertAlign w:val="subscript"/>
        </w:rPr>
        <w:t>g</w:t>
      </w:r>
      <w:proofErr w:type="spellEnd"/>
      <w:r>
        <w:rPr>
          <w:rFonts w:hint="eastAsia"/>
          <w:sz w:val="24"/>
          <w:lang w:val="zh-CN"/>
        </w:rPr>
        <w:t>、内阻</w:t>
      </w:r>
      <w:r>
        <w:rPr>
          <w:i/>
          <w:iCs/>
          <w:sz w:val="24"/>
          <w:lang w:val="zh-CN"/>
        </w:rPr>
        <w:t>R</w:t>
      </w:r>
      <w:r>
        <w:rPr>
          <w:i/>
          <w:iCs/>
          <w:sz w:val="24"/>
          <w:vertAlign w:val="subscript"/>
        </w:rPr>
        <w:t>g</w:t>
      </w:r>
      <w:r>
        <w:rPr>
          <w:rFonts w:hint="eastAsia"/>
          <w:sz w:val="24"/>
          <w:lang w:val="zh-CN"/>
        </w:rPr>
        <w:t>、满偏电压</w:t>
      </w:r>
      <w:r>
        <w:rPr>
          <w:i/>
          <w:iCs/>
          <w:sz w:val="24"/>
          <w:lang w:val="zh-CN"/>
        </w:rPr>
        <w:t>U</w:t>
      </w:r>
      <w:r>
        <w:rPr>
          <w:i/>
          <w:iCs/>
          <w:sz w:val="24"/>
          <w:vertAlign w:val="subscript"/>
        </w:rPr>
        <w:t>g</w:t>
      </w:r>
      <w:r>
        <w:rPr>
          <w:rFonts w:hint="eastAsia"/>
          <w:sz w:val="24"/>
          <w:lang w:val="zh-CN"/>
        </w:rPr>
        <w:t>满足关系：</w:t>
      </w:r>
      <w:r>
        <w:rPr>
          <w:i/>
          <w:iCs/>
          <w:sz w:val="24"/>
          <w:lang w:val="zh-CN"/>
        </w:rPr>
        <w:t>U</w:t>
      </w:r>
      <w:r>
        <w:rPr>
          <w:i/>
          <w:iCs/>
          <w:sz w:val="24"/>
          <w:vertAlign w:val="subscript"/>
        </w:rPr>
        <w:t>g</w:t>
      </w:r>
      <w:r>
        <w:rPr>
          <w:i/>
          <w:iCs/>
          <w:sz w:val="24"/>
          <w:lang w:val="zh-CN"/>
        </w:rPr>
        <w:t>=I</w:t>
      </w:r>
      <w:r>
        <w:rPr>
          <w:i/>
          <w:iCs/>
          <w:sz w:val="24"/>
          <w:vertAlign w:val="subscript"/>
        </w:rPr>
        <w:t>g</w:t>
      </w:r>
      <w:r>
        <w:rPr>
          <w:i/>
          <w:iCs/>
          <w:sz w:val="24"/>
          <w:lang w:val="zh-CN"/>
        </w:rPr>
        <w:t>R</w:t>
      </w:r>
      <w:r>
        <w:rPr>
          <w:i/>
          <w:iCs/>
          <w:sz w:val="24"/>
          <w:vertAlign w:val="subscript"/>
          <w:lang w:val="zh-CN"/>
        </w:rPr>
        <w:t>g</w:t>
      </w:r>
    </w:p>
    <w:p w:rsidR="00801AF4" w:rsidRDefault="00801AF4" w:rsidP="00801AF4">
      <w:pPr>
        <w:spacing w:line="360" w:lineRule="auto"/>
        <w:jc w:val="left"/>
        <w:textAlignment w:val="center"/>
        <w:rPr>
          <w:sz w:val="24"/>
          <w:lang w:val="zh-CN"/>
        </w:rPr>
      </w:pPr>
      <w:r>
        <w:rPr>
          <w:rFonts w:hint="eastAsia"/>
          <w:sz w:val="24"/>
        </w:rPr>
        <w:t>注意：</w:t>
      </w:r>
      <w:r>
        <w:rPr>
          <w:rFonts w:hint="eastAsia"/>
          <w:sz w:val="24"/>
          <w:lang w:val="zh-CN"/>
        </w:rPr>
        <w:t>灵敏电流计的满偏电流</w:t>
      </w:r>
      <w:proofErr w:type="spellStart"/>
      <w:r>
        <w:rPr>
          <w:i/>
          <w:iCs/>
          <w:sz w:val="24"/>
        </w:rPr>
        <w:t>I</w:t>
      </w:r>
      <w:r>
        <w:rPr>
          <w:i/>
          <w:iCs/>
          <w:sz w:val="24"/>
          <w:vertAlign w:val="subscript"/>
        </w:rPr>
        <w:t>g</w:t>
      </w:r>
      <w:proofErr w:type="spellEnd"/>
      <w:r>
        <w:rPr>
          <w:rFonts w:hint="eastAsia"/>
          <w:sz w:val="24"/>
          <w:lang w:val="zh-CN"/>
        </w:rPr>
        <w:t>、满偏电压</w:t>
      </w:r>
      <w:r>
        <w:rPr>
          <w:i/>
          <w:iCs/>
          <w:sz w:val="24"/>
          <w:lang w:val="zh-CN"/>
        </w:rPr>
        <w:t>U</w:t>
      </w:r>
      <w:r>
        <w:rPr>
          <w:i/>
          <w:iCs/>
          <w:sz w:val="24"/>
          <w:vertAlign w:val="subscript"/>
          <w:lang w:val="zh-CN"/>
        </w:rPr>
        <w:t>g</w:t>
      </w:r>
      <w:r>
        <w:rPr>
          <w:rFonts w:hint="eastAsia"/>
          <w:sz w:val="24"/>
          <w:lang w:val="zh-CN"/>
        </w:rPr>
        <w:t>一般比较小，若通过电流计的电流大于</w:t>
      </w:r>
      <w:r>
        <w:rPr>
          <w:i/>
          <w:iCs/>
          <w:sz w:val="24"/>
          <w:lang w:val="zh-CN"/>
        </w:rPr>
        <w:t>Ig</w:t>
      </w:r>
      <w:r>
        <w:rPr>
          <w:rFonts w:hint="eastAsia"/>
          <w:sz w:val="24"/>
          <w:lang w:val="zh-CN"/>
        </w:rPr>
        <w:t>，电流表会被烧坏</w:t>
      </w:r>
    </w:p>
    <w:p w:rsidR="00801AF4" w:rsidRDefault="00801AF4" w:rsidP="00801AF4">
      <w:pPr>
        <w:spacing w:line="360" w:lineRule="auto"/>
        <w:rPr>
          <w:sz w:val="24"/>
          <w:lang w:val="zh-CN"/>
        </w:rPr>
      </w:pPr>
      <w:r>
        <w:rPr>
          <w:sz w:val="24"/>
          <w:lang w:val="zh-CN"/>
        </w:rPr>
        <w:t>2.</w:t>
      </w:r>
      <w:r>
        <w:rPr>
          <w:rFonts w:hint="eastAsia"/>
          <w:sz w:val="24"/>
          <w:lang w:val="zh-CN"/>
        </w:rPr>
        <w:t>小量程电流表改装成电压表或大量程电流表</w:t>
      </w:r>
    </w:p>
    <w:p w:rsidR="00801AF4" w:rsidRDefault="00801AF4" w:rsidP="00801AF4">
      <w:pPr>
        <w:spacing w:line="360" w:lineRule="auto"/>
        <w:rPr>
          <w:sz w:val="24"/>
          <w:lang w:val="zh-CN"/>
        </w:rPr>
      </w:pPr>
      <w:r>
        <w:rPr>
          <w:rFonts w:hint="eastAsia"/>
          <w:sz w:val="24"/>
          <w:lang w:val="zh-CN"/>
        </w:rPr>
        <w:t>（</w:t>
      </w:r>
      <w:r>
        <w:rPr>
          <w:sz w:val="24"/>
          <w:lang w:val="zh-CN"/>
        </w:rPr>
        <w:t>1</w:t>
      </w:r>
      <w:r>
        <w:rPr>
          <w:rFonts w:hint="eastAsia"/>
          <w:sz w:val="24"/>
          <w:lang w:val="zh-CN"/>
        </w:rPr>
        <w:t>）将满偏电压为</w:t>
      </w:r>
      <w:r>
        <w:rPr>
          <w:i/>
          <w:iCs/>
          <w:sz w:val="24"/>
          <w:lang w:val="zh-CN"/>
        </w:rPr>
        <w:t>U</w:t>
      </w:r>
      <w:r>
        <w:rPr>
          <w:i/>
          <w:iCs/>
          <w:sz w:val="24"/>
          <w:vertAlign w:val="subscript"/>
          <w:lang w:val="zh-CN"/>
        </w:rPr>
        <w:t>g</w:t>
      </w:r>
      <w:r>
        <w:rPr>
          <w:rFonts w:hint="eastAsia"/>
          <w:sz w:val="24"/>
          <w:lang w:val="zh-CN"/>
        </w:rPr>
        <w:t>、内阻为</w:t>
      </w:r>
      <w:r>
        <w:rPr>
          <w:i/>
          <w:iCs/>
          <w:sz w:val="24"/>
          <w:lang w:val="zh-CN"/>
        </w:rPr>
        <w:t>R</w:t>
      </w:r>
      <w:r>
        <w:rPr>
          <w:i/>
          <w:iCs/>
          <w:sz w:val="24"/>
          <w:vertAlign w:val="subscript"/>
        </w:rPr>
        <w:t>g</w:t>
      </w:r>
      <w:r>
        <w:rPr>
          <w:rFonts w:hint="eastAsia"/>
          <w:sz w:val="24"/>
          <w:lang w:val="zh-CN"/>
        </w:rPr>
        <w:t>的小量程电流表改装成量程为</w:t>
      </w:r>
      <w:r>
        <w:rPr>
          <w:i/>
          <w:iCs/>
          <w:sz w:val="24"/>
          <w:lang w:val="zh-CN"/>
        </w:rPr>
        <w:t>U</w:t>
      </w:r>
      <w:r>
        <w:rPr>
          <w:rFonts w:hint="eastAsia"/>
          <w:sz w:val="24"/>
          <w:lang w:val="zh-CN"/>
        </w:rPr>
        <w:t>的电压表，需要串联一个电阻。</w:t>
      </w:r>
    </w:p>
    <w:p w:rsidR="00801AF4" w:rsidRDefault="00801AF4" w:rsidP="00801AF4">
      <w:pPr>
        <w:spacing w:line="360" w:lineRule="auto"/>
        <w:rPr>
          <w:sz w:val="24"/>
          <w:lang w:val="zh-CN"/>
        </w:rPr>
      </w:pPr>
      <w:r>
        <w:rPr>
          <w:rFonts w:hint="eastAsia"/>
          <w:sz w:val="24"/>
          <w:lang w:val="zh-CN"/>
        </w:rPr>
        <w:t>（</w:t>
      </w:r>
      <w:r>
        <w:rPr>
          <w:sz w:val="24"/>
          <w:lang w:val="zh-CN"/>
        </w:rPr>
        <w:t>2</w:t>
      </w:r>
      <w:r>
        <w:rPr>
          <w:rFonts w:hint="eastAsia"/>
          <w:sz w:val="24"/>
          <w:lang w:val="zh-CN"/>
        </w:rPr>
        <w:t>）将满偏电流为</w:t>
      </w:r>
      <w:r>
        <w:rPr>
          <w:i/>
          <w:iCs/>
          <w:sz w:val="24"/>
          <w:lang w:val="zh-CN"/>
        </w:rPr>
        <w:t>I</w:t>
      </w:r>
      <w:r>
        <w:rPr>
          <w:i/>
          <w:iCs/>
          <w:sz w:val="24"/>
          <w:vertAlign w:val="subscript"/>
        </w:rPr>
        <w:t>g</w:t>
      </w:r>
      <w:r>
        <w:rPr>
          <w:rFonts w:hint="eastAsia"/>
          <w:sz w:val="24"/>
          <w:lang w:val="zh-CN"/>
        </w:rPr>
        <w:t>、内阻为</w:t>
      </w:r>
      <w:r>
        <w:rPr>
          <w:i/>
          <w:iCs/>
          <w:sz w:val="24"/>
          <w:lang w:val="zh-CN"/>
        </w:rPr>
        <w:t>R</w:t>
      </w:r>
      <w:r>
        <w:rPr>
          <w:i/>
          <w:iCs/>
          <w:sz w:val="24"/>
          <w:vertAlign w:val="subscript"/>
        </w:rPr>
        <w:t>g</w:t>
      </w:r>
      <w:r>
        <w:rPr>
          <w:rFonts w:hint="eastAsia"/>
          <w:sz w:val="24"/>
          <w:lang w:val="zh-CN"/>
        </w:rPr>
        <w:t>的小量程电流表改装成量程为</w:t>
      </w:r>
      <w:r>
        <w:rPr>
          <w:i/>
          <w:iCs/>
          <w:sz w:val="24"/>
          <w:lang w:val="zh-CN"/>
        </w:rPr>
        <w:t>I</w:t>
      </w:r>
      <w:r>
        <w:rPr>
          <w:rFonts w:hint="eastAsia"/>
          <w:sz w:val="24"/>
          <w:lang w:val="zh-CN"/>
        </w:rPr>
        <w:t>的电流表，需要并联一个电阻。</w:t>
      </w:r>
    </w:p>
    <w:p w:rsidR="00801AF4" w:rsidRDefault="00801AF4" w:rsidP="00801AF4">
      <w:pPr>
        <w:spacing w:line="360" w:lineRule="auto"/>
        <w:jc w:val="left"/>
        <w:textAlignment w:val="center"/>
        <w:rPr>
          <w:sz w:val="24"/>
          <w:lang w:val="zh-CN"/>
        </w:rPr>
      </w:pPr>
      <w:r>
        <w:rPr>
          <w:rFonts w:hint="eastAsia"/>
          <w:sz w:val="24"/>
          <w:lang w:val="zh-CN"/>
        </w:rPr>
        <w:t>（</w:t>
      </w:r>
      <w:r>
        <w:rPr>
          <w:sz w:val="24"/>
          <w:lang w:val="zh-CN"/>
        </w:rPr>
        <w:t>3</w:t>
      </w:r>
      <w:r>
        <w:rPr>
          <w:rFonts w:hint="eastAsia"/>
          <w:sz w:val="24"/>
          <w:lang w:val="zh-CN"/>
        </w:rPr>
        <w:t>）小量程电流表改装成电压表或大量程电流表的比较：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4307"/>
        <w:gridCol w:w="3790"/>
      </w:tblGrid>
      <w:tr w:rsidR="00801AF4" w:rsidTr="00801AF4">
        <w:tc>
          <w:tcPr>
            <w:tcW w:w="1871" w:type="dxa"/>
            <w:tcBorders>
              <w:top w:val="single" w:sz="4" w:space="0" w:color="auto"/>
              <w:left w:val="single" w:sz="4" w:space="0" w:color="auto"/>
              <w:bottom w:val="single" w:sz="4" w:space="0" w:color="auto"/>
              <w:right w:val="single" w:sz="4" w:space="0" w:color="auto"/>
            </w:tcBorders>
          </w:tcPr>
          <w:p w:rsidR="00801AF4" w:rsidRDefault="00801AF4">
            <w:pPr>
              <w:spacing w:line="360" w:lineRule="auto"/>
              <w:jc w:val="left"/>
              <w:textAlignment w:val="center"/>
              <w:rPr>
                <w:sz w:val="24"/>
              </w:rPr>
            </w:pPr>
          </w:p>
        </w:tc>
        <w:tc>
          <w:tcPr>
            <w:tcW w:w="4307"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jc w:val="center"/>
              <w:rPr>
                <w:sz w:val="24"/>
              </w:rPr>
            </w:pPr>
            <w:r>
              <w:rPr>
                <w:rFonts w:hint="eastAsia"/>
                <w:sz w:val="24"/>
                <w:lang w:val="zh-CN"/>
              </w:rPr>
              <w:t>改装成电压表</w:t>
            </w:r>
          </w:p>
        </w:tc>
        <w:tc>
          <w:tcPr>
            <w:tcW w:w="3790"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jc w:val="center"/>
              <w:rPr>
                <w:sz w:val="24"/>
              </w:rPr>
            </w:pPr>
            <w:r>
              <w:rPr>
                <w:rFonts w:hint="eastAsia"/>
                <w:sz w:val="24"/>
                <w:lang w:val="zh-CN"/>
              </w:rPr>
              <w:t>改装成电流表</w:t>
            </w:r>
          </w:p>
        </w:tc>
      </w:tr>
      <w:tr w:rsidR="00801AF4" w:rsidTr="00801AF4">
        <w:tc>
          <w:tcPr>
            <w:tcW w:w="1871"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jc w:val="center"/>
              <w:textAlignment w:val="center"/>
              <w:rPr>
                <w:sz w:val="24"/>
              </w:rPr>
            </w:pPr>
            <w:r>
              <w:rPr>
                <w:rFonts w:hint="eastAsia"/>
                <w:sz w:val="24"/>
              </w:rPr>
              <w:t>内部电路</w:t>
            </w:r>
          </w:p>
        </w:tc>
        <w:tc>
          <w:tcPr>
            <w:tcW w:w="4307"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jc w:val="center"/>
              <w:textAlignment w:val="center"/>
              <w:rPr>
                <w:sz w:val="24"/>
              </w:rPr>
            </w:pPr>
            <w:r>
              <w:rPr>
                <w:noProof/>
              </w:rPr>
              <w:drawing>
                <wp:inline distT="0" distB="0" distL="0" distR="0">
                  <wp:extent cx="2019300" cy="885825"/>
                  <wp:effectExtent l="0" t="0" r="0" b="9525"/>
                  <wp:docPr id="343" name="图片 3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5"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9300" cy="885825"/>
                          </a:xfrm>
                          <a:prstGeom prst="rect">
                            <a:avLst/>
                          </a:prstGeom>
                          <a:noFill/>
                          <a:ln>
                            <a:noFill/>
                          </a:ln>
                        </pic:spPr>
                      </pic:pic>
                    </a:graphicData>
                  </a:graphic>
                </wp:inline>
              </w:drawing>
            </w:r>
          </w:p>
        </w:tc>
        <w:tc>
          <w:tcPr>
            <w:tcW w:w="3790"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jc w:val="left"/>
              <w:textAlignment w:val="center"/>
              <w:rPr>
                <w:sz w:val="24"/>
              </w:rPr>
            </w:pPr>
            <w:r>
              <w:rPr>
                <w:noProof/>
              </w:rPr>
              <w:drawing>
                <wp:inline distT="0" distB="0" distL="0" distR="0">
                  <wp:extent cx="2000250" cy="885825"/>
                  <wp:effectExtent l="0" t="0" r="0" b="9525"/>
                  <wp:docPr id="342" name="图片 3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6"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0" cy="885825"/>
                          </a:xfrm>
                          <a:prstGeom prst="rect">
                            <a:avLst/>
                          </a:prstGeom>
                          <a:noFill/>
                          <a:ln>
                            <a:noFill/>
                          </a:ln>
                        </pic:spPr>
                      </pic:pic>
                    </a:graphicData>
                  </a:graphic>
                </wp:inline>
              </w:drawing>
            </w:r>
          </w:p>
        </w:tc>
      </w:tr>
      <w:tr w:rsidR="00801AF4" w:rsidTr="00801AF4">
        <w:tc>
          <w:tcPr>
            <w:tcW w:w="1871"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jc w:val="center"/>
              <w:textAlignment w:val="center"/>
              <w:rPr>
                <w:sz w:val="24"/>
              </w:rPr>
            </w:pPr>
            <w:r>
              <w:rPr>
                <w:rFonts w:hint="eastAsia"/>
                <w:sz w:val="24"/>
              </w:rPr>
              <w:t>作用</w:t>
            </w:r>
          </w:p>
        </w:tc>
        <w:tc>
          <w:tcPr>
            <w:tcW w:w="4307"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jc w:val="center"/>
              <w:textAlignment w:val="center"/>
              <w:rPr>
                <w:sz w:val="24"/>
              </w:rPr>
            </w:pPr>
            <w:r>
              <w:rPr>
                <w:rFonts w:hint="eastAsia"/>
                <w:sz w:val="24"/>
              </w:rPr>
              <w:t>分压</w:t>
            </w:r>
          </w:p>
        </w:tc>
        <w:tc>
          <w:tcPr>
            <w:tcW w:w="3790"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jc w:val="center"/>
              <w:textAlignment w:val="center"/>
              <w:rPr>
                <w:sz w:val="24"/>
              </w:rPr>
            </w:pPr>
            <w:r>
              <w:rPr>
                <w:rFonts w:hint="eastAsia"/>
                <w:sz w:val="24"/>
              </w:rPr>
              <w:t>分流</w:t>
            </w:r>
          </w:p>
        </w:tc>
      </w:tr>
      <w:tr w:rsidR="00801AF4" w:rsidTr="00801AF4">
        <w:tc>
          <w:tcPr>
            <w:tcW w:w="1871"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rPr>
                <w:sz w:val="24"/>
              </w:rPr>
            </w:pPr>
            <w:r>
              <w:rPr>
                <w:rFonts w:hint="eastAsia"/>
                <w:sz w:val="24"/>
                <w:lang w:val="zh-CN"/>
              </w:rPr>
              <w:t>改装时需要串联或并联的电阻的阻值</w:t>
            </w:r>
          </w:p>
        </w:tc>
        <w:tc>
          <w:tcPr>
            <w:tcW w:w="4307"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jc w:val="center"/>
              <w:textAlignment w:val="center"/>
              <w:rPr>
                <w:sz w:val="24"/>
              </w:rPr>
            </w:pPr>
            <w:r>
              <w:rPr>
                <w:position w:val="-14"/>
              </w:rPr>
              <w:object w:dxaOrig="151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67" o:spid="_x0000_i1025" type="#_x0000_t75" alt="学科网(www.zxxk.com)--教育资源门户，提供试题试卷、教案、课件、教学论文、素材等各类教学资源库下载，还有大量丰富的教学资讯！" style="width:75.75pt;height:18.75pt" o:ole="">
                  <v:fill o:detectmouseclick="t"/>
                  <v:imagedata r:id="rId12" o:title=""/>
                </v:shape>
                <o:OLEObject Type="Embed" ProgID="Equation.KSEE3" ShapeID="对象 867" DrawAspect="Content" ObjectID="_1661715566" r:id="rId13"/>
              </w:object>
            </w:r>
          </w:p>
          <w:p w:rsidR="00801AF4" w:rsidRDefault="00801AF4">
            <w:pPr>
              <w:spacing w:line="360" w:lineRule="auto"/>
              <w:jc w:val="center"/>
              <w:textAlignment w:val="center"/>
              <w:rPr>
                <w:sz w:val="24"/>
              </w:rPr>
            </w:pPr>
            <w:r>
              <w:rPr>
                <w:position w:val="-32"/>
              </w:rPr>
              <w:object w:dxaOrig="1185" w:dyaOrig="705">
                <v:shape id="对象 868" o:spid="_x0000_i1026" type="#_x0000_t75" alt="学科网(www.zxxk.com)--教育资源门户，提供试题试卷、教案、课件、教学论文、素材等各类教学资源库下载，还有大量丰富的教学资讯！" style="width:59.25pt;height:35.25pt" o:ole="">
                  <v:fill o:detectmouseclick="t"/>
                  <v:imagedata r:id="rId14" o:title=""/>
                </v:shape>
                <o:OLEObject Type="Embed" ProgID="Equation.KSEE3" ShapeID="对象 868" DrawAspect="Content" ObjectID="_1661715567" r:id="rId15"/>
              </w:object>
            </w:r>
          </w:p>
        </w:tc>
        <w:tc>
          <w:tcPr>
            <w:tcW w:w="3790"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jc w:val="center"/>
              <w:textAlignment w:val="center"/>
              <w:rPr>
                <w:sz w:val="24"/>
              </w:rPr>
            </w:pPr>
            <w:r>
              <w:rPr>
                <w:position w:val="-14"/>
              </w:rPr>
              <w:object w:dxaOrig="1695" w:dyaOrig="375">
                <v:shape id="对象 869" o:spid="_x0000_i1027" type="#_x0000_t75" alt="学科网(www.zxxk.com)--教育资源门户，提供试题试卷、教案、课件、教学论文、素材等各类教学资源库下载，还有大量丰富的教学资讯！" style="width:84.75pt;height:18.75pt" o:ole="">
                  <v:fill o:detectmouseclick="t"/>
                  <v:imagedata r:id="rId16" o:title=""/>
                </v:shape>
                <o:OLEObject Type="Embed" ProgID="Equation.KSEE3" ShapeID="对象 869" DrawAspect="Content" ObjectID="_1661715568" r:id="rId17"/>
              </w:object>
            </w:r>
          </w:p>
          <w:p w:rsidR="00801AF4" w:rsidRDefault="00801AF4">
            <w:pPr>
              <w:spacing w:line="360" w:lineRule="auto"/>
              <w:jc w:val="center"/>
              <w:textAlignment w:val="center"/>
              <w:rPr>
                <w:sz w:val="24"/>
              </w:rPr>
            </w:pPr>
            <w:r>
              <w:rPr>
                <w:position w:val="-32"/>
              </w:rPr>
              <w:object w:dxaOrig="1125" w:dyaOrig="735">
                <v:shape id="对象 870" o:spid="_x0000_i1028" type="#_x0000_t75" alt="学科网(www.zxxk.com)--教育资源门户，提供试题试卷、教案、课件、教学论文、素材等各类教学资源库下载，还有大量丰富的教学资讯！" style="width:56.25pt;height:36.75pt" o:ole="">
                  <v:fill o:detectmouseclick="t"/>
                  <v:imagedata r:id="rId18" o:title=""/>
                </v:shape>
                <o:OLEObject Type="Embed" ProgID="Equation.KSEE3" ShapeID="对象 870" DrawAspect="Content" ObjectID="_1661715569" r:id="rId19"/>
              </w:object>
            </w:r>
          </w:p>
        </w:tc>
      </w:tr>
      <w:tr w:rsidR="00801AF4" w:rsidTr="00801AF4">
        <w:tc>
          <w:tcPr>
            <w:tcW w:w="1871"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rPr>
                <w:sz w:val="24"/>
              </w:rPr>
            </w:pPr>
            <w:r>
              <w:rPr>
                <w:rFonts w:hint="eastAsia"/>
                <w:sz w:val="24"/>
                <w:lang w:val="zh-CN"/>
              </w:rPr>
              <w:lastRenderedPageBreak/>
              <w:t>电表的总内阻</w:t>
            </w:r>
          </w:p>
        </w:tc>
        <w:tc>
          <w:tcPr>
            <w:tcW w:w="4307"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jc w:val="center"/>
              <w:textAlignment w:val="center"/>
              <w:rPr>
                <w:sz w:val="24"/>
              </w:rPr>
            </w:pPr>
            <w:r>
              <w:rPr>
                <w:position w:val="-14"/>
              </w:rPr>
              <w:object w:dxaOrig="1215" w:dyaOrig="375">
                <v:shape id="对象 871" o:spid="_x0000_i1029" type="#_x0000_t75" alt="学科网(www.zxxk.com)--教育资源门户，提供试题试卷、教案、课件、教学论文、素材等各类教学资源库下载，还有大量丰富的教学资讯！" style="width:60.75pt;height:18.75pt" o:ole="">
                  <v:fill o:detectmouseclick="t"/>
                  <v:imagedata r:id="rId20" o:title=""/>
                </v:shape>
                <o:OLEObject Type="Embed" ProgID="Equation.KSEE3" ShapeID="对象 871" DrawAspect="Content" ObjectID="_1661715570" r:id="rId21"/>
              </w:object>
            </w:r>
          </w:p>
        </w:tc>
        <w:tc>
          <w:tcPr>
            <w:tcW w:w="3790" w:type="dxa"/>
            <w:tcBorders>
              <w:top w:val="single" w:sz="4" w:space="0" w:color="auto"/>
              <w:left w:val="single" w:sz="4" w:space="0" w:color="auto"/>
              <w:bottom w:val="single" w:sz="4" w:space="0" w:color="auto"/>
              <w:right w:val="single" w:sz="4" w:space="0" w:color="auto"/>
            </w:tcBorders>
            <w:hideMark/>
          </w:tcPr>
          <w:p w:rsidR="00801AF4" w:rsidRDefault="00801AF4">
            <w:pPr>
              <w:spacing w:line="360" w:lineRule="auto"/>
              <w:jc w:val="center"/>
              <w:textAlignment w:val="center"/>
              <w:rPr>
                <w:sz w:val="24"/>
              </w:rPr>
            </w:pPr>
            <w:r>
              <w:rPr>
                <w:position w:val="-32"/>
              </w:rPr>
              <w:object w:dxaOrig="1275" w:dyaOrig="735">
                <v:shape id="对象 872" o:spid="_x0000_i1030" type="#_x0000_t75" alt="学科网(www.zxxk.com)--教育资源门户，提供试题试卷、教案、课件、教学论文、素材等各类教学资源库下载，还有大量丰富的教学资讯！" style="width:63.75pt;height:36.75pt" o:ole="">
                  <v:fill o:detectmouseclick="t"/>
                  <v:imagedata r:id="rId22" o:title=""/>
                </v:shape>
                <o:OLEObject Type="Embed" ProgID="Equation.KSEE3" ShapeID="对象 872" DrawAspect="Content" ObjectID="_1661715571" r:id="rId23"/>
              </w:object>
            </w:r>
          </w:p>
        </w:tc>
      </w:tr>
    </w:tbl>
    <w:p w:rsidR="00801AF4" w:rsidRDefault="00801AF4" w:rsidP="00801AF4">
      <w:pPr>
        <w:spacing w:line="360" w:lineRule="auto"/>
        <w:rPr>
          <w:rFonts w:ascii="楷体" w:eastAsia="楷体" w:hAnsi="楷体" w:cs="楷体"/>
          <w:sz w:val="24"/>
          <w:lang w:val="zh-CN"/>
        </w:rPr>
      </w:pPr>
      <w:r>
        <w:rPr>
          <w:rFonts w:ascii="楷体" w:eastAsia="楷体" w:hAnsi="楷体" w:cs="楷体" w:hint="eastAsia"/>
          <w:sz w:val="24"/>
        </w:rPr>
        <w:t>注意：</w:t>
      </w:r>
      <w:r>
        <w:rPr>
          <w:rFonts w:ascii="楷体" w:eastAsia="楷体" w:hAnsi="楷体" w:cs="楷体" w:hint="eastAsia"/>
          <w:sz w:val="24"/>
          <w:lang w:val="zh-CN"/>
        </w:rPr>
        <w:t>关于电表改装的几点说明</w:t>
      </w:r>
    </w:p>
    <w:p w:rsidR="00801AF4" w:rsidRDefault="00801AF4" w:rsidP="00801AF4">
      <w:pPr>
        <w:spacing w:line="360" w:lineRule="auto"/>
        <w:rPr>
          <w:rFonts w:ascii="楷体" w:eastAsia="楷体" w:hAnsi="楷体" w:cs="楷体" w:hint="eastAsia"/>
          <w:sz w:val="24"/>
          <w:lang w:val="zh-CN"/>
        </w:rPr>
      </w:pPr>
      <w:r>
        <w:rPr>
          <w:rFonts w:ascii="楷体" w:eastAsia="楷体" w:hAnsi="楷体" w:cs="楷体" w:hint="eastAsia"/>
          <w:sz w:val="24"/>
          <w:lang w:val="zh-CN"/>
        </w:rPr>
        <w:t>1.电表改装实际上是串、并联电路中电流、电压的计算问题，只要把表头看成一个电阻</w:t>
      </w:r>
      <w:r>
        <w:rPr>
          <w:rFonts w:ascii="楷体" w:eastAsia="楷体" w:hAnsi="楷体" w:cs="楷体" w:hint="eastAsia"/>
          <w:i/>
          <w:iCs/>
          <w:sz w:val="24"/>
          <w:lang w:val="zh-CN"/>
        </w:rPr>
        <w:t>R</w:t>
      </w:r>
      <w:r>
        <w:rPr>
          <w:rFonts w:ascii="楷体" w:eastAsia="楷体" w:hAnsi="楷体" w:cs="楷体" w:hint="eastAsia"/>
          <w:i/>
          <w:iCs/>
          <w:sz w:val="24"/>
          <w:vertAlign w:val="subscript"/>
        </w:rPr>
        <w:t>g</w:t>
      </w:r>
      <w:r>
        <w:rPr>
          <w:rFonts w:ascii="楷体" w:eastAsia="楷体" w:hAnsi="楷体" w:cs="楷体" w:hint="eastAsia"/>
          <w:sz w:val="24"/>
          <w:lang w:val="zh-CN"/>
        </w:rPr>
        <w:t>即可。</w:t>
      </w:r>
    </w:p>
    <w:p w:rsidR="00801AF4" w:rsidRDefault="00801AF4" w:rsidP="00801AF4">
      <w:pPr>
        <w:spacing w:line="360" w:lineRule="auto"/>
        <w:rPr>
          <w:rFonts w:ascii="楷体" w:eastAsia="楷体" w:hAnsi="楷体" w:cs="楷体" w:hint="eastAsia"/>
          <w:sz w:val="24"/>
          <w:lang w:val="zh-CN"/>
        </w:rPr>
      </w:pPr>
      <w:r>
        <w:rPr>
          <w:rFonts w:ascii="楷体" w:eastAsia="楷体" w:hAnsi="楷体" w:cs="楷体" w:hint="eastAsia"/>
          <w:sz w:val="24"/>
          <w:lang w:val="zh-CN"/>
        </w:rPr>
        <w:t>2.无论表头改装成电压表还是电流表，它的三个参量</w:t>
      </w:r>
      <w:r>
        <w:rPr>
          <w:rFonts w:ascii="楷体" w:eastAsia="楷体" w:hAnsi="楷体" w:cs="楷体" w:hint="eastAsia"/>
          <w:i/>
          <w:iCs/>
          <w:sz w:val="24"/>
          <w:lang w:val="zh-CN"/>
        </w:rPr>
        <w:t>U</w:t>
      </w:r>
      <w:r>
        <w:rPr>
          <w:rFonts w:ascii="楷体" w:eastAsia="楷体" w:hAnsi="楷体" w:cs="楷体" w:hint="eastAsia"/>
          <w:i/>
          <w:iCs/>
          <w:sz w:val="24"/>
          <w:vertAlign w:val="subscript"/>
        </w:rPr>
        <w:t>g</w:t>
      </w:r>
      <w:r>
        <w:rPr>
          <w:rFonts w:ascii="楷体" w:eastAsia="楷体" w:hAnsi="楷体" w:cs="楷体" w:hint="eastAsia"/>
          <w:i/>
          <w:iCs/>
          <w:sz w:val="24"/>
          <w:lang w:val="zh-CN"/>
        </w:rPr>
        <w:t>、</w:t>
      </w:r>
      <w:proofErr w:type="spellStart"/>
      <w:r>
        <w:rPr>
          <w:rFonts w:ascii="楷体" w:eastAsia="楷体" w:hAnsi="楷体" w:cs="楷体" w:hint="eastAsia"/>
          <w:i/>
          <w:iCs/>
          <w:sz w:val="24"/>
        </w:rPr>
        <w:t>I</w:t>
      </w:r>
      <w:r>
        <w:rPr>
          <w:rFonts w:ascii="楷体" w:eastAsia="楷体" w:hAnsi="楷体" w:cs="楷体" w:hint="eastAsia"/>
          <w:i/>
          <w:iCs/>
          <w:sz w:val="24"/>
          <w:vertAlign w:val="subscript"/>
        </w:rPr>
        <w:t>g</w:t>
      </w:r>
      <w:proofErr w:type="spellEnd"/>
      <w:r>
        <w:rPr>
          <w:rFonts w:ascii="楷体" w:eastAsia="楷体" w:hAnsi="楷体" w:cs="楷体" w:hint="eastAsia"/>
          <w:i/>
          <w:iCs/>
          <w:sz w:val="24"/>
          <w:lang w:val="zh-CN"/>
        </w:rPr>
        <w:t>、R</w:t>
      </w:r>
      <w:r>
        <w:rPr>
          <w:rFonts w:ascii="楷体" w:eastAsia="楷体" w:hAnsi="楷体" w:cs="楷体" w:hint="eastAsia"/>
          <w:i/>
          <w:iCs/>
          <w:sz w:val="24"/>
          <w:vertAlign w:val="subscript"/>
        </w:rPr>
        <w:t>g</w:t>
      </w:r>
      <w:r>
        <w:rPr>
          <w:rFonts w:ascii="楷体" w:eastAsia="楷体" w:hAnsi="楷体" w:cs="楷体" w:hint="eastAsia"/>
          <w:sz w:val="24"/>
          <w:lang w:val="zh-CN"/>
        </w:rPr>
        <w:t>是不变的。</w:t>
      </w:r>
    </w:p>
    <w:p w:rsidR="00801AF4" w:rsidRDefault="00801AF4" w:rsidP="00801AF4">
      <w:pPr>
        <w:spacing w:line="360" w:lineRule="auto"/>
        <w:rPr>
          <w:rFonts w:ascii="楷体" w:eastAsia="楷体" w:hAnsi="楷体" w:cs="楷体" w:hint="eastAsia"/>
          <w:sz w:val="24"/>
        </w:rPr>
      </w:pPr>
      <w:r>
        <w:rPr>
          <w:rFonts w:ascii="楷体" w:eastAsia="楷体" w:hAnsi="楷体" w:cs="楷体" w:hint="eastAsia"/>
          <w:sz w:val="24"/>
        </w:rPr>
        <w:t>3.改装后的电压表量程越大，则内阻越大；改装后的电流表量程越大，则内阻越小。</w:t>
      </w:r>
    </w:p>
    <w:p w:rsidR="00801AF4" w:rsidRDefault="00801AF4" w:rsidP="00801AF4">
      <w:pPr>
        <w:spacing w:line="360" w:lineRule="auto"/>
        <w:rPr>
          <w:rFonts w:ascii="楷体" w:eastAsia="楷体" w:hAnsi="楷体" w:cs="楷体" w:hint="eastAsia"/>
          <w:sz w:val="24"/>
        </w:rPr>
      </w:pPr>
    </w:p>
    <w:p w:rsidR="00801AF4" w:rsidRDefault="00801AF4" w:rsidP="00801AF4">
      <w:pPr>
        <w:spacing w:line="360" w:lineRule="auto"/>
        <w:jc w:val="left"/>
        <w:textAlignment w:val="center"/>
        <w:rPr>
          <w:rFonts w:eastAsia="Times New Roman" w:hint="eastAsia"/>
          <w:sz w:val="24"/>
        </w:rPr>
      </w:pPr>
      <w:r>
        <w:rPr>
          <w:rFonts w:eastAsia="Times New Roman"/>
          <w:noProof/>
          <w:sz w:val="24"/>
        </w:rPr>
        <w:drawing>
          <wp:inline distT="0" distB="0" distL="0" distR="0">
            <wp:extent cx="6191250" cy="295275"/>
            <wp:effectExtent l="0" t="0" r="0" b="9525"/>
            <wp:docPr id="341" name="图片 3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91250" cy="295275"/>
                    </a:xfrm>
                    <a:prstGeom prst="rect">
                      <a:avLst/>
                    </a:prstGeom>
                    <a:noFill/>
                    <a:ln>
                      <a:noFill/>
                    </a:ln>
                  </pic:spPr>
                </pic:pic>
              </a:graphicData>
            </a:graphic>
          </wp:inline>
        </w:drawing>
      </w:r>
    </w:p>
    <w:p w:rsidR="00801AF4" w:rsidRDefault="00801AF4" w:rsidP="00801AF4">
      <w:pPr>
        <w:spacing w:line="360" w:lineRule="auto"/>
        <w:jc w:val="left"/>
        <w:textAlignment w:val="center"/>
        <w:rPr>
          <w:bCs/>
          <w:sz w:val="24"/>
          <w:szCs w:val="24"/>
        </w:rPr>
      </w:pPr>
      <w:r>
        <w:rPr>
          <w:bCs/>
          <w:sz w:val="24"/>
          <w:szCs w:val="24"/>
        </w:rPr>
        <w:t>1.</w:t>
      </w:r>
      <w:r>
        <w:rPr>
          <w:rFonts w:hint="eastAsia"/>
          <w:bCs/>
          <w:sz w:val="24"/>
          <w:szCs w:val="24"/>
        </w:rPr>
        <w:t>图甲是多用电表欧姆挡的原理示意图，其中电流表的满偏电流为</w:t>
      </w:r>
      <w:r>
        <w:rPr>
          <w:bCs/>
          <w:sz w:val="24"/>
          <w:szCs w:val="24"/>
        </w:rPr>
        <w:t>300</w:t>
      </w:r>
      <w:r>
        <w:rPr>
          <w:bCs/>
        </w:rPr>
        <w:object w:dxaOrig="375" w:dyaOrig="315">
          <v:shape id="对象 874" o:spid="_x0000_i1031" type="#_x0000_t75" alt="学科网(www.zxxk.com)--教育资源门户，提供试题试卷、教案、课件、教学论文、素材等各类教学资源库下载，还有大量丰富的教学资讯！" style="width:18.75pt;height:15.75pt" o:ole="">
            <v:imagedata r:id="rId25" o:title="eqIda52df0feace54d1c8fe88062b3ae03ba"/>
          </v:shape>
          <o:OLEObject Type="Embed" ProgID="Equation.DSMT4" ShapeID="对象 874" DrawAspect="Content" ObjectID="_1661715572" r:id="rId26"/>
        </w:object>
      </w:r>
      <w:r>
        <w:rPr>
          <w:rFonts w:hint="eastAsia"/>
          <w:bCs/>
          <w:sz w:val="24"/>
          <w:szCs w:val="24"/>
        </w:rPr>
        <w:t>，内阻</w:t>
      </w:r>
      <w:r>
        <w:rPr>
          <w:bCs/>
        </w:rPr>
        <w:object w:dxaOrig="1005" w:dyaOrig="375">
          <v:shape id="对象 875" o:spid="_x0000_i1032" type="#_x0000_t75" alt="学科网(www.zxxk.com)--教育资源门户，提供试题试卷、教案、课件、教学论文、素材等各类教学资源库下载，还有大量丰富的教学资讯！" style="width:50.25pt;height:18.75pt" o:ole="">
            <v:imagedata r:id="rId27" o:title="eqId3f7cc7dc1f584c05aaa0235a4f2076a2"/>
          </v:shape>
          <o:OLEObject Type="Embed" ProgID="Equation.DSMT4" ShapeID="对象 875" DrawAspect="Content" ObjectID="_1661715573" r:id="rId28"/>
        </w:object>
      </w:r>
      <w:r>
        <w:rPr>
          <w:rFonts w:hint="eastAsia"/>
          <w:bCs/>
          <w:sz w:val="24"/>
          <w:szCs w:val="24"/>
        </w:rPr>
        <w:t>，调零电阻的最大值</w:t>
      </w:r>
      <w:r>
        <w:rPr>
          <w:bCs/>
        </w:rPr>
        <w:object w:dxaOrig="1005" w:dyaOrig="360">
          <v:shape id="对象 876" o:spid="_x0000_i1033" type="#_x0000_t75" alt="学科网(www.zxxk.com)--教育资源门户，提供试题试卷、教案、课件、教学论文、素材等各类教学资源库下载，还有大量丰富的教学资讯！" style="width:50.25pt;height:18pt" o:ole="">
            <v:imagedata r:id="rId29" o:title="eqIde1445fcf1f05410e9038ffc5858cd3f9"/>
          </v:shape>
          <o:OLEObject Type="Embed" ProgID="Equation.DSMT4" ShapeID="对象 876" DrawAspect="Content" ObjectID="_1661715574" r:id="rId30"/>
        </w:object>
      </w:r>
      <w:r>
        <w:rPr>
          <w:rFonts w:hint="eastAsia"/>
          <w:bCs/>
          <w:sz w:val="24"/>
          <w:szCs w:val="24"/>
        </w:rPr>
        <w:t>，电池电压</w:t>
      </w:r>
      <w:r>
        <w:rPr>
          <w:bCs/>
        </w:rPr>
        <w:object w:dxaOrig="765" w:dyaOrig="285">
          <v:shape id="对象 877" o:spid="_x0000_i1034" type="#_x0000_t75" alt="学科网(www.zxxk.com)--教育资源门户，提供试题试卷、教案、课件、教学论文、素材等各类教学资源库下载，还有大量丰富的教学资讯！" style="width:38.25pt;height:14.25pt" o:ole="">
            <v:imagedata r:id="rId31" o:title="eqIdb671e209080548f0bd08b8d8e61429ec"/>
          </v:shape>
          <o:OLEObject Type="Embed" ProgID="Equation.DSMT4" ShapeID="对象 877" DrawAspect="Content" ObjectID="_1661715575" r:id="rId32"/>
        </w:object>
      </w:r>
      <w:r>
        <w:rPr>
          <w:bCs/>
          <w:sz w:val="24"/>
          <w:szCs w:val="24"/>
        </w:rPr>
        <w:t>V</w:t>
      </w:r>
      <w:r>
        <w:rPr>
          <w:rFonts w:hint="eastAsia"/>
          <w:bCs/>
          <w:sz w:val="24"/>
          <w:szCs w:val="24"/>
        </w:rPr>
        <w:t>。</w:t>
      </w:r>
    </w:p>
    <w:p w:rsidR="00801AF4" w:rsidRDefault="00801AF4" w:rsidP="00801AF4">
      <w:pPr>
        <w:spacing w:line="360" w:lineRule="auto"/>
        <w:jc w:val="left"/>
        <w:textAlignment w:val="center"/>
        <w:rPr>
          <w:bCs/>
          <w:sz w:val="24"/>
          <w:szCs w:val="24"/>
        </w:rPr>
      </w:pPr>
      <w:r>
        <w:rPr>
          <w:bCs/>
          <w:noProof/>
          <w:sz w:val="24"/>
          <w:szCs w:val="24"/>
        </w:rPr>
        <w:drawing>
          <wp:inline distT="0" distB="0" distL="0" distR="0">
            <wp:extent cx="2419350" cy="1447800"/>
            <wp:effectExtent l="0" t="0" r="0" b="0"/>
            <wp:docPr id="340" name="图片 3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19350" cy="1447800"/>
                    </a:xfrm>
                    <a:prstGeom prst="rect">
                      <a:avLst/>
                    </a:prstGeom>
                    <a:noFill/>
                    <a:ln>
                      <a:noFill/>
                    </a:ln>
                  </pic:spPr>
                </pic:pic>
              </a:graphicData>
            </a:graphic>
          </wp:inline>
        </w:drawing>
      </w:r>
    </w:p>
    <w:p w:rsidR="00801AF4" w:rsidRDefault="00801AF4" w:rsidP="00801AF4">
      <w:pPr>
        <w:spacing w:line="360" w:lineRule="auto"/>
        <w:jc w:val="left"/>
        <w:textAlignment w:val="center"/>
        <w:rPr>
          <w:bCs/>
          <w:sz w:val="24"/>
          <w:szCs w:val="24"/>
        </w:rPr>
      </w:pPr>
      <w:r>
        <w:rPr>
          <w:bCs/>
          <w:sz w:val="24"/>
          <w:szCs w:val="24"/>
        </w:rPr>
        <w:t>(1)</w:t>
      </w:r>
      <w:r>
        <w:rPr>
          <w:rFonts w:hint="eastAsia"/>
          <w:bCs/>
          <w:sz w:val="24"/>
          <w:szCs w:val="24"/>
        </w:rPr>
        <w:t>两表笔短接，调节</w:t>
      </w:r>
      <w:r>
        <w:rPr>
          <w:bCs/>
        </w:rPr>
        <w:object w:dxaOrig="300" w:dyaOrig="360">
          <v:shape id="对象 878" o:spid="_x0000_i1035" type="#_x0000_t75" alt="学科网(www.zxxk.com)--教育资源门户，提供试题试卷、教案、课件、教学论文、素材等各类教学资源库下载，还有大量丰富的教学资讯！" style="width:15pt;height:18pt" o:ole="">
            <v:imagedata r:id="rId34" o:title="eqId750a77d0e9bd45f2a33fbb8fd24ef8ec"/>
          </v:shape>
          <o:OLEObject Type="Embed" ProgID="Equation.DSMT4" ShapeID="对象 878" DrawAspect="Content" ObjectID="_1661715576" r:id="rId35"/>
        </w:object>
      </w:r>
      <w:r>
        <w:rPr>
          <w:rFonts w:hint="eastAsia"/>
          <w:bCs/>
          <w:sz w:val="24"/>
          <w:szCs w:val="24"/>
        </w:rPr>
        <w:t>，当电流表的示数满偏时，表示欧姆表调零，则欧姆表的内阻为多少？</w:t>
      </w:r>
    </w:p>
    <w:p w:rsidR="00801AF4" w:rsidRDefault="00801AF4" w:rsidP="00801AF4">
      <w:pPr>
        <w:spacing w:line="360" w:lineRule="auto"/>
        <w:jc w:val="left"/>
        <w:textAlignment w:val="center"/>
        <w:rPr>
          <w:bCs/>
          <w:sz w:val="24"/>
          <w:szCs w:val="24"/>
        </w:rPr>
      </w:pPr>
      <w:r>
        <w:rPr>
          <w:bCs/>
          <w:sz w:val="24"/>
          <w:szCs w:val="24"/>
        </w:rPr>
        <w:t>(2)</w:t>
      </w:r>
      <w:r>
        <w:rPr>
          <w:rFonts w:hint="eastAsia"/>
          <w:bCs/>
          <w:sz w:val="24"/>
          <w:szCs w:val="24"/>
        </w:rPr>
        <w:t>用它测量电阻</w:t>
      </w:r>
      <w:r>
        <w:rPr>
          <w:bCs/>
        </w:rPr>
        <w:object w:dxaOrig="300" w:dyaOrig="360">
          <v:shape id="对象 879" o:spid="_x0000_i1036" type="#_x0000_t75" alt="学科网(www.zxxk.com)--教育资源门户，提供试题试卷、教案、课件、教学论文、素材等各类教学资源库下载，还有大量丰富的教学资讯！" style="width:15pt;height:18pt" o:ole="">
            <v:imagedata r:id="rId36" o:title="eqId6aec76867ca14264bf4062cd250363e0"/>
          </v:shape>
          <o:OLEObject Type="Embed" ProgID="Equation.DSMT4" ShapeID="对象 879" DrawAspect="Content" ObjectID="_1661715577" r:id="rId37"/>
        </w:object>
      </w:r>
      <w:r>
        <w:rPr>
          <w:rFonts w:hint="eastAsia"/>
          <w:bCs/>
          <w:sz w:val="24"/>
          <w:szCs w:val="24"/>
        </w:rPr>
        <w:t>，当电流计指针指在满刻度的三分之一时，待测电阻</w:t>
      </w:r>
      <w:r>
        <w:rPr>
          <w:bCs/>
        </w:rPr>
        <w:object w:dxaOrig="300" w:dyaOrig="360">
          <v:shape id="对象 880" o:spid="_x0000_i1037" type="#_x0000_t75" alt="学科网(www.zxxk.com)--教育资源门户，提供试题试卷、教案、课件、教学论文、素材等各类教学资源库下载，还有大量丰富的教学资讯！" style="width:15pt;height:18pt" o:ole="">
            <v:imagedata r:id="rId36" o:title="eqId6aec76867ca14264bf4062cd250363e0"/>
          </v:shape>
          <o:OLEObject Type="Embed" ProgID="Equation.DSMT4" ShapeID="对象 880" DrawAspect="Content" ObjectID="_1661715578" r:id="rId38"/>
        </w:object>
      </w:r>
      <w:r>
        <w:rPr>
          <w:rFonts w:hint="eastAsia"/>
          <w:bCs/>
          <w:sz w:val="24"/>
          <w:szCs w:val="24"/>
        </w:rPr>
        <w:t>的阻值为多少？</w:t>
      </w:r>
    </w:p>
    <w:p w:rsidR="00801AF4" w:rsidRDefault="00801AF4" w:rsidP="00801AF4">
      <w:pPr>
        <w:spacing w:line="360" w:lineRule="auto"/>
        <w:jc w:val="left"/>
        <w:textAlignment w:val="center"/>
        <w:rPr>
          <w:bCs/>
          <w:sz w:val="24"/>
          <w:szCs w:val="24"/>
        </w:rPr>
      </w:pPr>
      <w:r>
        <w:rPr>
          <w:bCs/>
          <w:sz w:val="24"/>
          <w:szCs w:val="24"/>
        </w:rPr>
        <w:t>(3)</w:t>
      </w:r>
      <w:r>
        <w:rPr>
          <w:rFonts w:hint="eastAsia"/>
          <w:bCs/>
          <w:sz w:val="24"/>
          <w:szCs w:val="24"/>
        </w:rPr>
        <w:t>小明将图甲中的电流表改装成量程为</w:t>
      </w:r>
      <w:r>
        <w:rPr>
          <w:bCs/>
          <w:sz w:val="24"/>
          <w:szCs w:val="24"/>
        </w:rPr>
        <w:t>“0</w:t>
      </w:r>
      <w:r>
        <w:rPr>
          <w:rFonts w:hint="eastAsia"/>
          <w:bCs/>
          <w:sz w:val="24"/>
          <w:szCs w:val="24"/>
        </w:rPr>
        <w:t>～</w:t>
      </w:r>
      <w:r>
        <w:rPr>
          <w:bCs/>
          <w:sz w:val="24"/>
          <w:szCs w:val="24"/>
        </w:rPr>
        <w:t>3V”</w:t>
      </w:r>
      <w:r>
        <w:rPr>
          <w:rFonts w:hint="eastAsia"/>
          <w:bCs/>
          <w:sz w:val="24"/>
          <w:szCs w:val="24"/>
        </w:rPr>
        <w:t>的电压表，如图乙所示，则定值电阻</w:t>
      </w:r>
      <w:r>
        <w:rPr>
          <w:bCs/>
        </w:rPr>
        <w:object w:dxaOrig="240" w:dyaOrig="270">
          <v:shape id="对象 881" o:spid="_x0000_i1038" type="#_x0000_t75" alt="学科网(www.zxxk.com)--教育资源门户，提供试题试卷、教案、课件、教学论文、素材等各类教学资源库下载，还有大量丰富的教学资讯！" style="width:12pt;height:13.5pt" o:ole="">
            <v:imagedata r:id="rId39" o:title="eqId7dcd2312d0bf4bb1befdfcc170e45791"/>
          </v:shape>
          <o:OLEObject Type="Embed" ProgID="Equation.DSMT4" ShapeID="对象 881" DrawAspect="Content" ObjectID="_1661715579" r:id="rId40"/>
        </w:object>
      </w:r>
      <w:r>
        <w:rPr>
          <w:rFonts w:hint="eastAsia"/>
          <w:bCs/>
          <w:sz w:val="24"/>
          <w:szCs w:val="24"/>
        </w:rPr>
        <w:t>的阻值为多大？</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【答案】</w:t>
      </w:r>
      <w:r>
        <w:rPr>
          <w:bCs/>
          <w:color w:val="FF0000"/>
          <w:sz w:val="24"/>
          <w:szCs w:val="24"/>
        </w:rPr>
        <w:t>(1)5000Ω</w:t>
      </w:r>
      <w:r>
        <w:rPr>
          <w:rFonts w:hint="eastAsia"/>
          <w:bCs/>
          <w:color w:val="FF0000"/>
          <w:sz w:val="24"/>
          <w:szCs w:val="24"/>
        </w:rPr>
        <w:t>；</w:t>
      </w:r>
      <w:r>
        <w:rPr>
          <w:bCs/>
          <w:color w:val="FF0000"/>
          <w:sz w:val="24"/>
          <w:szCs w:val="24"/>
        </w:rPr>
        <w:t>(2)</w:t>
      </w:r>
      <w:r>
        <w:rPr>
          <w:bCs/>
          <w:color w:val="FF0000"/>
        </w:rPr>
        <w:object w:dxaOrig="840" w:dyaOrig="330">
          <v:shape id="对象 882" o:spid="_x0000_i1039" type="#_x0000_t75" alt="学科网(www.zxxk.com)--教育资源门户，提供试题试卷、教案、课件、教学论文、素材等各类教学资源库下载，还有大量丰富的教学资讯！" style="width:42pt;height:16.5pt" o:ole="">
            <v:imagedata r:id="rId41" o:title="eqId62faacaa7f924eb0a5787c3f1f5f6ced"/>
          </v:shape>
          <o:OLEObject Type="Embed" ProgID="Equation.DSMT4" ShapeID="对象 882" DrawAspect="Content" ObjectID="_1661715580" r:id="rId42"/>
        </w:object>
      </w:r>
      <w:r>
        <w:rPr>
          <w:rFonts w:hint="eastAsia"/>
          <w:bCs/>
          <w:color w:val="FF0000"/>
          <w:sz w:val="24"/>
          <w:szCs w:val="24"/>
        </w:rPr>
        <w:t>；</w:t>
      </w:r>
      <w:r>
        <w:rPr>
          <w:bCs/>
          <w:color w:val="FF0000"/>
          <w:sz w:val="24"/>
          <w:szCs w:val="24"/>
        </w:rPr>
        <w:t>(3)9900Ω</w:t>
      </w:r>
      <w:r>
        <w:rPr>
          <w:rFonts w:hint="eastAsia"/>
          <w:bCs/>
          <w:color w:val="FF0000"/>
          <w:sz w:val="24"/>
          <w:szCs w:val="24"/>
        </w:rPr>
        <w:t>。</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【解析】</w:t>
      </w:r>
      <w:r>
        <w:rPr>
          <w:bCs/>
          <w:color w:val="FF0000"/>
          <w:sz w:val="24"/>
          <w:szCs w:val="24"/>
        </w:rPr>
        <w:t>(1)</w:t>
      </w:r>
      <w:r>
        <w:rPr>
          <w:rFonts w:hint="eastAsia"/>
          <w:bCs/>
          <w:color w:val="FF0000"/>
          <w:sz w:val="24"/>
          <w:szCs w:val="24"/>
        </w:rPr>
        <w:t>两表笔短接，相当于所测量的电阻为零，电流表满偏，示数为</w:t>
      </w:r>
      <w:r>
        <w:rPr>
          <w:bCs/>
          <w:color w:val="FF0000"/>
        </w:rPr>
        <w:object w:dxaOrig="1710" w:dyaOrig="360">
          <v:shape id="对象 883" o:spid="_x0000_i1040" type="#_x0000_t75" alt="学科网(www.zxxk.com)--教育资源门户，提供试题试卷、教案、课件、教学论文、素材等各类教学资源库下载，还有大量丰富的教学资讯！" style="width:85.5pt;height:18pt" o:ole="">
            <v:imagedata r:id="rId43" o:title="eqIdd89c6a8495744a7894e696123befdfd7"/>
          </v:shape>
          <o:OLEObject Type="Embed" ProgID="Equation.DSMT4" ShapeID="对象 883" DrawAspect="Content" ObjectID="_1661715581" r:id="rId44"/>
        </w:object>
      </w:r>
      <w:r>
        <w:rPr>
          <w:rFonts w:hint="eastAsia"/>
          <w:bCs/>
          <w:color w:val="FF0000"/>
          <w:sz w:val="24"/>
          <w:szCs w:val="24"/>
        </w:rPr>
        <w:t>，欧姆表内阻为</w:t>
      </w:r>
    </w:p>
    <w:p w:rsidR="00801AF4" w:rsidRDefault="00801AF4" w:rsidP="00801AF4">
      <w:pPr>
        <w:spacing w:line="360" w:lineRule="auto"/>
        <w:jc w:val="center"/>
        <w:textAlignment w:val="center"/>
        <w:rPr>
          <w:bCs/>
          <w:color w:val="FF0000"/>
          <w:sz w:val="24"/>
          <w:szCs w:val="24"/>
        </w:rPr>
      </w:pPr>
      <w:r>
        <w:rPr>
          <w:bCs/>
          <w:color w:val="FF0000"/>
        </w:rPr>
        <w:object w:dxaOrig="2685" w:dyaOrig="630">
          <v:shape id="对象 884" o:spid="_x0000_i1041" type="#_x0000_t75" alt="学科网(www.zxxk.com)--教育资源门户，提供试题试卷、教案、课件、教学论文、素材等各类教学资源库下载，还有大量丰富的教学资讯！" style="width:134.25pt;height:31.5pt" o:ole="">
            <v:imagedata r:id="rId45" o:title="eqIdfbbf2a1b489245daa85392354272e6e3"/>
          </v:shape>
          <o:OLEObject Type="Embed" ProgID="Equation.DSMT4" ShapeID="对象 884" DrawAspect="Content" ObjectID="_1661715582" r:id="rId46"/>
        </w:object>
      </w:r>
    </w:p>
    <w:p w:rsidR="00801AF4" w:rsidRDefault="00801AF4" w:rsidP="00801AF4">
      <w:pPr>
        <w:spacing w:line="360" w:lineRule="auto"/>
        <w:jc w:val="left"/>
        <w:textAlignment w:val="center"/>
        <w:rPr>
          <w:bCs/>
          <w:color w:val="FF0000"/>
          <w:sz w:val="24"/>
          <w:szCs w:val="24"/>
        </w:rPr>
      </w:pPr>
      <w:r>
        <w:rPr>
          <w:bCs/>
          <w:color w:val="FF0000"/>
          <w:sz w:val="24"/>
          <w:szCs w:val="24"/>
        </w:rPr>
        <w:t>(2)</w:t>
      </w:r>
      <w:r>
        <w:rPr>
          <w:rFonts w:hint="eastAsia"/>
          <w:bCs/>
          <w:color w:val="FF0000"/>
          <w:sz w:val="24"/>
          <w:szCs w:val="24"/>
        </w:rPr>
        <w:t>当电流计指针指在满刻度的三分之一时，示数为</w:t>
      </w:r>
      <w:r>
        <w:rPr>
          <w:bCs/>
          <w:color w:val="FF0000"/>
          <w:sz w:val="24"/>
          <w:szCs w:val="24"/>
        </w:rPr>
        <w:t>100</w:t>
      </w:r>
      <w:r>
        <w:rPr>
          <w:bCs/>
          <w:color w:val="FF0000"/>
        </w:rPr>
        <w:object w:dxaOrig="375" w:dyaOrig="315">
          <v:shape id="对象 885" o:spid="_x0000_i1042" type="#_x0000_t75" alt="学科网(www.zxxk.com)--教育资源门户，提供试题试卷、教案、课件、教学论文、素材等各类教学资源库下载，还有大量丰富的教学资讯！" style="width:18.75pt;height:15.75pt" o:ole="">
            <v:imagedata r:id="rId25" o:title="eqIda52df0feace54d1c8fe88062b3ae03ba"/>
          </v:shape>
          <o:OLEObject Type="Embed" ProgID="Equation.DSMT4" ShapeID="对象 885" DrawAspect="Content" ObjectID="_1661715583" r:id="rId47"/>
        </w:object>
      </w:r>
      <w:r>
        <w:rPr>
          <w:rFonts w:hint="eastAsia"/>
          <w:bCs/>
          <w:color w:val="FF0000"/>
          <w:sz w:val="24"/>
          <w:szCs w:val="24"/>
        </w:rPr>
        <w:t>，此时电路中的总电阻为</w:t>
      </w:r>
    </w:p>
    <w:p w:rsidR="00801AF4" w:rsidRDefault="00801AF4" w:rsidP="00801AF4">
      <w:pPr>
        <w:spacing w:line="360" w:lineRule="auto"/>
        <w:jc w:val="center"/>
        <w:textAlignment w:val="center"/>
        <w:rPr>
          <w:bCs/>
          <w:color w:val="FF0000"/>
          <w:sz w:val="24"/>
          <w:szCs w:val="24"/>
        </w:rPr>
      </w:pPr>
      <w:r>
        <w:rPr>
          <w:bCs/>
          <w:color w:val="FF0000"/>
        </w:rPr>
        <w:object w:dxaOrig="3045" w:dyaOrig="630">
          <v:shape id="对象 886" o:spid="_x0000_i1043" type="#_x0000_t75" alt="学科网(www.zxxk.com)--教育资源门户，提供试题试卷、教案、课件、教学论文、素材等各类教学资源库下载，还有大量丰富的教学资讯！" style="width:152.25pt;height:31.5pt" o:ole="">
            <v:imagedata r:id="rId48" o:title="eqId9f64d6c021f043abb60c91c2e403b269"/>
          </v:shape>
          <o:OLEObject Type="Embed" ProgID="Equation.DSMT4" ShapeID="对象 886" DrawAspect="Content" ObjectID="_1661715584" r:id="rId49"/>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lastRenderedPageBreak/>
        <w:t>被测电阻阻值为</w:t>
      </w:r>
    </w:p>
    <w:p w:rsidR="00801AF4" w:rsidRDefault="00801AF4" w:rsidP="00801AF4">
      <w:pPr>
        <w:spacing w:line="360" w:lineRule="auto"/>
        <w:jc w:val="center"/>
        <w:textAlignment w:val="center"/>
        <w:rPr>
          <w:bCs/>
          <w:color w:val="FF0000"/>
          <w:sz w:val="24"/>
          <w:szCs w:val="24"/>
        </w:rPr>
      </w:pPr>
      <w:r>
        <w:rPr>
          <w:bCs/>
          <w:color w:val="FF0000"/>
        </w:rPr>
        <w:object w:dxaOrig="4155" w:dyaOrig="390">
          <v:shape id="对象 887" o:spid="_x0000_i1044" type="#_x0000_t75" alt="学科网(www.zxxk.com)--教育资源门户，提供试题试卷、教案、课件、教学论文、素材等各类教学资源库下载，还有大量丰富的教学资讯！" style="width:207.75pt;height:19.5pt" o:ole="">
            <v:imagedata r:id="rId50" o:title="eqId40b66813519d4d65a5ad51413638d791"/>
          </v:shape>
          <o:OLEObject Type="Embed" ProgID="Equation.DSMT4" ShapeID="对象 887" DrawAspect="Content" ObjectID="_1661715585" r:id="rId51"/>
        </w:object>
      </w:r>
    </w:p>
    <w:p w:rsidR="00801AF4" w:rsidRDefault="00801AF4" w:rsidP="00801AF4">
      <w:pPr>
        <w:spacing w:line="360" w:lineRule="auto"/>
        <w:jc w:val="left"/>
        <w:textAlignment w:val="center"/>
        <w:rPr>
          <w:bCs/>
          <w:color w:val="FF0000"/>
          <w:sz w:val="24"/>
          <w:szCs w:val="24"/>
        </w:rPr>
      </w:pPr>
      <w:r>
        <w:rPr>
          <w:bCs/>
          <w:color w:val="FF0000"/>
          <w:sz w:val="24"/>
          <w:szCs w:val="24"/>
        </w:rPr>
        <w:t>(3)</w:t>
      </w:r>
      <w:r>
        <w:rPr>
          <w:rFonts w:hint="eastAsia"/>
          <w:bCs/>
          <w:color w:val="FF0000"/>
          <w:sz w:val="24"/>
          <w:szCs w:val="24"/>
        </w:rPr>
        <w:t>将图甲中的电流表改装成量程为</w:t>
      </w:r>
      <w:r>
        <w:rPr>
          <w:bCs/>
          <w:color w:val="FF0000"/>
          <w:sz w:val="24"/>
          <w:szCs w:val="24"/>
        </w:rPr>
        <w:t>“0</w:t>
      </w:r>
      <w:r>
        <w:rPr>
          <w:rFonts w:hint="eastAsia"/>
          <w:bCs/>
          <w:color w:val="FF0000"/>
          <w:sz w:val="24"/>
          <w:szCs w:val="24"/>
        </w:rPr>
        <w:t>～</w:t>
      </w:r>
      <w:r>
        <w:rPr>
          <w:bCs/>
          <w:color w:val="FF0000"/>
          <w:sz w:val="24"/>
          <w:szCs w:val="24"/>
        </w:rPr>
        <w:t>3V”</w:t>
      </w:r>
      <w:r>
        <w:rPr>
          <w:rFonts w:hint="eastAsia"/>
          <w:bCs/>
          <w:color w:val="FF0000"/>
          <w:sz w:val="24"/>
          <w:szCs w:val="24"/>
        </w:rPr>
        <w:t>的电压表，当电流变满偏时，电压表示数为</w:t>
      </w:r>
      <w:r>
        <w:rPr>
          <w:bCs/>
          <w:color w:val="FF0000"/>
          <w:sz w:val="24"/>
          <w:szCs w:val="24"/>
        </w:rPr>
        <w:t>3V</w:t>
      </w:r>
      <w:r>
        <w:rPr>
          <w:rFonts w:hint="eastAsia"/>
          <w:bCs/>
          <w:color w:val="FF0000"/>
          <w:sz w:val="24"/>
          <w:szCs w:val="24"/>
        </w:rPr>
        <w:t>，此时通过电压表的电流为</w:t>
      </w:r>
      <w:r>
        <w:rPr>
          <w:bCs/>
          <w:color w:val="FF0000"/>
          <w:sz w:val="24"/>
          <w:szCs w:val="24"/>
        </w:rPr>
        <w:t>300</w:t>
      </w:r>
      <w:r>
        <w:rPr>
          <w:bCs/>
          <w:color w:val="FF0000"/>
        </w:rPr>
        <w:object w:dxaOrig="375" w:dyaOrig="315">
          <v:shape id="对象 888" o:spid="_x0000_i1045" type="#_x0000_t75" alt="学科网(www.zxxk.com)--教育资源门户，提供试题试卷、教案、课件、教学论文、素材等各类教学资源库下载，还有大量丰富的教学资讯！" style="width:18.75pt;height:15.75pt" o:ole="">
            <v:imagedata r:id="rId25" o:title="eqIda52df0feace54d1c8fe88062b3ae03ba"/>
          </v:shape>
          <o:OLEObject Type="Embed" ProgID="Equation.DSMT4" ShapeID="对象 888" DrawAspect="Content" ObjectID="_1661715586" r:id="rId52"/>
        </w:object>
      </w:r>
      <w:r>
        <w:rPr>
          <w:rFonts w:hint="eastAsia"/>
          <w:bCs/>
          <w:color w:val="FF0000"/>
          <w:sz w:val="24"/>
          <w:szCs w:val="24"/>
        </w:rPr>
        <w:t>，电压表两端的电压</w:t>
      </w:r>
      <w:r>
        <w:rPr>
          <w:bCs/>
          <w:color w:val="FF0000"/>
          <w:sz w:val="24"/>
          <w:szCs w:val="24"/>
        </w:rPr>
        <w:t>3V</w:t>
      </w:r>
      <w:r>
        <w:rPr>
          <w:rFonts w:hint="eastAsia"/>
          <w:bCs/>
          <w:color w:val="FF0000"/>
          <w:sz w:val="24"/>
          <w:szCs w:val="24"/>
        </w:rPr>
        <w:t>，由欧姆定律变形式</w:t>
      </w:r>
      <w:r>
        <w:rPr>
          <w:bCs/>
          <w:color w:val="FF0000"/>
        </w:rPr>
        <w:object w:dxaOrig="705" w:dyaOrig="615">
          <v:shape id="对象 889" o:spid="_x0000_i1046" type="#_x0000_t75" alt="学科网(www.zxxk.com)--教育资源门户，提供试题试卷、教案、课件、教学论文、素材等各类教学资源库下载，还有大量丰富的教学资讯！" style="width:35.25pt;height:30.75pt" o:ole="">
            <v:imagedata r:id="rId53" o:title="eqId6a0b1f45d597467891337dcb0859222b"/>
          </v:shape>
          <o:OLEObject Type="Embed" ProgID="Equation.DSMT4" ShapeID="对象 889" DrawAspect="Content" ObjectID="_1661715587" r:id="rId54"/>
        </w:object>
      </w:r>
      <w:r>
        <w:rPr>
          <w:rFonts w:hint="eastAsia"/>
          <w:bCs/>
          <w:color w:val="FF0000"/>
          <w:sz w:val="24"/>
          <w:szCs w:val="24"/>
        </w:rPr>
        <w:t>可得</w:t>
      </w:r>
    </w:p>
    <w:p w:rsidR="00801AF4" w:rsidRDefault="00801AF4" w:rsidP="00801AF4">
      <w:pPr>
        <w:spacing w:line="360" w:lineRule="auto"/>
        <w:jc w:val="center"/>
        <w:textAlignment w:val="center"/>
        <w:rPr>
          <w:bCs/>
          <w:color w:val="FF0000"/>
          <w:sz w:val="24"/>
          <w:szCs w:val="24"/>
        </w:rPr>
      </w:pPr>
      <w:r>
        <w:rPr>
          <w:bCs/>
          <w:color w:val="FF0000"/>
        </w:rPr>
        <w:object w:dxaOrig="1710" w:dyaOrig="630">
          <v:shape id="对象 890" o:spid="_x0000_i1047" type="#_x0000_t75" alt="学科网(www.zxxk.com)--教育资源门户，提供试题试卷、教案、课件、教学论文、素材等各类教学资源库下载，还有大量丰富的教学资讯！" style="width:85.5pt;height:31.5pt" o:ole="">
            <v:imagedata r:id="rId55" o:title="eqId57358167b06f4e73a1e32d16923d260c"/>
          </v:shape>
          <o:OLEObject Type="Embed" ProgID="Equation.DSMT4" ShapeID="对象 890" DrawAspect="Content" ObjectID="_1661715588" r:id="rId56"/>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解得</w:t>
      </w:r>
      <w:r>
        <w:rPr>
          <w:bCs/>
          <w:color w:val="FF0000"/>
        </w:rPr>
        <w:object w:dxaOrig="1140" w:dyaOrig="285">
          <v:shape id="对象 891" o:spid="_x0000_i1048" type="#_x0000_t75" alt="学科网(www.zxxk.com)--教育资源门户，提供试题试卷、教案、课件、教学论文、素材等各类教学资源库下载，还有大量丰富的教学资讯！" style="width:57pt;height:14.25pt" o:ole="">
            <v:imagedata r:id="rId57" o:title="eqId5f38bae3987043c19b623ca451d89478"/>
          </v:shape>
          <o:OLEObject Type="Embed" ProgID="Equation.DSMT4" ShapeID="对象 891" DrawAspect="Content" ObjectID="_1661715589" r:id="rId58"/>
        </w:object>
      </w:r>
      <w:r>
        <w:rPr>
          <w:rFonts w:hint="eastAsia"/>
          <w:bCs/>
          <w:color w:val="FF0000"/>
          <w:sz w:val="24"/>
          <w:szCs w:val="24"/>
        </w:rPr>
        <w:t>。</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答：</w:t>
      </w:r>
      <w:r>
        <w:rPr>
          <w:bCs/>
          <w:color w:val="FF0000"/>
          <w:sz w:val="24"/>
          <w:szCs w:val="24"/>
        </w:rPr>
        <w:t xml:space="preserve">(1) </w:t>
      </w:r>
      <w:r>
        <w:rPr>
          <w:rFonts w:hint="eastAsia"/>
          <w:bCs/>
          <w:color w:val="FF0000"/>
          <w:sz w:val="24"/>
          <w:szCs w:val="24"/>
        </w:rPr>
        <w:t>欧姆表的内阻为</w:t>
      </w:r>
      <w:r>
        <w:rPr>
          <w:bCs/>
          <w:color w:val="FF0000"/>
          <w:sz w:val="24"/>
          <w:szCs w:val="24"/>
        </w:rPr>
        <w:t>5000Ω</w:t>
      </w:r>
      <w:r>
        <w:rPr>
          <w:rFonts w:hint="eastAsia"/>
          <w:bCs/>
          <w:color w:val="FF0000"/>
          <w:sz w:val="24"/>
          <w:szCs w:val="24"/>
        </w:rPr>
        <w:t>；</w:t>
      </w:r>
      <w:r>
        <w:rPr>
          <w:bCs/>
          <w:color w:val="FF0000"/>
          <w:sz w:val="24"/>
          <w:szCs w:val="24"/>
        </w:rPr>
        <w:t xml:space="preserve">(2) </w:t>
      </w:r>
      <w:r>
        <w:rPr>
          <w:rFonts w:hint="eastAsia"/>
          <w:bCs/>
          <w:color w:val="FF0000"/>
          <w:sz w:val="24"/>
          <w:szCs w:val="24"/>
        </w:rPr>
        <w:t>当电流计指针指在满刻度的三分之一时，待测电阻</w:t>
      </w:r>
      <w:r>
        <w:rPr>
          <w:bCs/>
          <w:color w:val="FF0000"/>
        </w:rPr>
        <w:object w:dxaOrig="300" w:dyaOrig="360">
          <v:shape id="对象 892" o:spid="_x0000_i1049" type="#_x0000_t75" alt="学科网(www.zxxk.com)--教育资源门户，提供试题试卷、教案、课件、教学论文、素材等各类教学资源库下载，还有大量丰富的教学资讯！" style="width:15pt;height:18pt" o:ole="">
            <v:imagedata r:id="rId36" o:title="eqId6aec76867ca14264bf4062cd250363e0"/>
          </v:shape>
          <o:OLEObject Type="Embed" ProgID="Equation.DSMT4" ShapeID="对象 892" DrawAspect="Content" ObjectID="_1661715590" r:id="rId59"/>
        </w:object>
      </w:r>
      <w:r>
        <w:rPr>
          <w:rFonts w:hint="eastAsia"/>
          <w:bCs/>
          <w:color w:val="FF0000"/>
          <w:sz w:val="24"/>
          <w:szCs w:val="24"/>
        </w:rPr>
        <w:t>的阻值为</w:t>
      </w:r>
      <w:r>
        <w:rPr>
          <w:bCs/>
          <w:color w:val="FF0000"/>
        </w:rPr>
        <w:object w:dxaOrig="840" w:dyaOrig="330">
          <v:shape id="对象 893" o:spid="_x0000_i1050" type="#_x0000_t75" alt="学科网(www.zxxk.com)--教育资源门户，提供试题试卷、教案、课件、教学论文、素材等各类教学资源库下载，还有大量丰富的教学资讯！" style="width:42pt;height:16.5pt" o:ole="">
            <v:imagedata r:id="rId41" o:title="eqId62faacaa7f924eb0a5787c3f1f5f6ced"/>
          </v:shape>
          <o:OLEObject Type="Embed" ProgID="Equation.DSMT4" ShapeID="对象 893" DrawAspect="Content" ObjectID="_1661715591" r:id="rId60"/>
        </w:object>
      </w:r>
      <w:r>
        <w:rPr>
          <w:rFonts w:hint="eastAsia"/>
          <w:bCs/>
          <w:color w:val="FF0000"/>
          <w:sz w:val="24"/>
          <w:szCs w:val="24"/>
        </w:rPr>
        <w:t>；</w:t>
      </w:r>
      <w:r>
        <w:rPr>
          <w:bCs/>
          <w:color w:val="FF0000"/>
          <w:sz w:val="24"/>
          <w:szCs w:val="24"/>
        </w:rPr>
        <w:t xml:space="preserve">(3) </w:t>
      </w:r>
      <w:r>
        <w:rPr>
          <w:rFonts w:hint="eastAsia"/>
          <w:bCs/>
          <w:color w:val="FF0000"/>
          <w:sz w:val="24"/>
          <w:szCs w:val="24"/>
        </w:rPr>
        <w:t>定值电阻</w:t>
      </w:r>
      <w:r>
        <w:rPr>
          <w:bCs/>
          <w:color w:val="FF0000"/>
        </w:rPr>
        <w:object w:dxaOrig="240" w:dyaOrig="270">
          <v:shape id="对象 894" o:spid="_x0000_i1051" type="#_x0000_t75" alt="学科网(www.zxxk.com)--教育资源门户，提供试题试卷、教案、课件、教学论文、素材等各类教学资源库下载，还有大量丰富的教学资讯！" style="width:12pt;height:13.5pt" o:ole="">
            <v:imagedata r:id="rId39" o:title="eqId7dcd2312d0bf4bb1befdfcc170e45791"/>
          </v:shape>
          <o:OLEObject Type="Embed" ProgID="Equation.DSMT4" ShapeID="对象 894" DrawAspect="Content" ObjectID="_1661715592" r:id="rId61"/>
        </w:object>
      </w:r>
      <w:r>
        <w:rPr>
          <w:rFonts w:hint="eastAsia"/>
          <w:bCs/>
          <w:color w:val="FF0000"/>
          <w:sz w:val="24"/>
          <w:szCs w:val="24"/>
        </w:rPr>
        <w:t>的阻值为</w:t>
      </w:r>
      <w:r>
        <w:rPr>
          <w:bCs/>
          <w:color w:val="FF0000"/>
          <w:sz w:val="24"/>
          <w:szCs w:val="24"/>
        </w:rPr>
        <w:t>9900Ω</w:t>
      </w:r>
      <w:r>
        <w:rPr>
          <w:rFonts w:hint="eastAsia"/>
          <w:bCs/>
          <w:color w:val="FF0000"/>
          <w:sz w:val="24"/>
          <w:szCs w:val="24"/>
        </w:rPr>
        <w:t>。</w:t>
      </w:r>
    </w:p>
    <w:p w:rsidR="00801AF4" w:rsidRDefault="00801AF4" w:rsidP="00801AF4">
      <w:pPr>
        <w:spacing w:line="360" w:lineRule="auto"/>
        <w:jc w:val="left"/>
        <w:textAlignment w:val="center"/>
        <w:rPr>
          <w:bCs/>
          <w:sz w:val="24"/>
          <w:szCs w:val="24"/>
        </w:rPr>
      </w:pPr>
      <w:r>
        <w:rPr>
          <w:bCs/>
          <w:sz w:val="24"/>
          <w:szCs w:val="24"/>
        </w:rPr>
        <w:t>2.</w:t>
      </w:r>
      <w:r>
        <w:rPr>
          <w:rFonts w:hint="eastAsia"/>
          <w:bCs/>
          <w:sz w:val="24"/>
          <w:szCs w:val="24"/>
        </w:rPr>
        <w:t>如图为一电压表的电路图，其中电流表</w:t>
      </w:r>
      <w:r>
        <w:rPr>
          <w:bCs/>
          <w:sz w:val="24"/>
          <w:szCs w:val="24"/>
        </w:rPr>
        <w:t>G</w:t>
      </w:r>
      <w:r>
        <w:rPr>
          <w:rFonts w:hint="eastAsia"/>
          <w:bCs/>
          <w:sz w:val="24"/>
          <w:szCs w:val="24"/>
        </w:rPr>
        <w:t>满偏电流为</w:t>
      </w:r>
      <w:r>
        <w:rPr>
          <w:bCs/>
          <w:sz w:val="24"/>
          <w:szCs w:val="24"/>
        </w:rPr>
        <w:t>1mA</w:t>
      </w:r>
      <w:r>
        <w:rPr>
          <w:rFonts w:hint="eastAsia"/>
          <w:bCs/>
          <w:sz w:val="24"/>
          <w:szCs w:val="24"/>
        </w:rPr>
        <w:t>，内阻为</w:t>
      </w:r>
      <w:r>
        <w:rPr>
          <w:bCs/>
          <w:sz w:val="24"/>
          <w:szCs w:val="24"/>
        </w:rPr>
        <w:t>100Ω</w:t>
      </w:r>
      <w:r>
        <w:rPr>
          <w:rFonts w:hint="eastAsia"/>
          <w:bCs/>
          <w:sz w:val="24"/>
          <w:szCs w:val="24"/>
        </w:rPr>
        <w:t>；两个定值电阻阻值</w:t>
      </w:r>
      <w:r>
        <w:rPr>
          <w:bCs/>
          <w:sz w:val="24"/>
          <w:szCs w:val="24"/>
        </w:rPr>
        <w:t>R</w:t>
      </w:r>
      <w:r>
        <w:rPr>
          <w:bCs/>
          <w:sz w:val="24"/>
          <w:szCs w:val="24"/>
          <w:vertAlign w:val="subscript"/>
        </w:rPr>
        <w:t>1</w:t>
      </w:r>
      <w:r>
        <w:rPr>
          <w:bCs/>
          <w:sz w:val="24"/>
          <w:szCs w:val="24"/>
        </w:rPr>
        <w:t>=100Ω</w:t>
      </w:r>
      <w:r>
        <w:rPr>
          <w:rFonts w:hint="eastAsia"/>
          <w:bCs/>
          <w:sz w:val="24"/>
          <w:szCs w:val="24"/>
        </w:rPr>
        <w:t>，</w:t>
      </w:r>
      <w:r>
        <w:rPr>
          <w:bCs/>
          <w:sz w:val="24"/>
          <w:szCs w:val="24"/>
        </w:rPr>
        <w:t>R</w:t>
      </w:r>
      <w:r>
        <w:rPr>
          <w:bCs/>
          <w:sz w:val="24"/>
          <w:szCs w:val="24"/>
          <w:vertAlign w:val="subscript"/>
        </w:rPr>
        <w:t>2</w:t>
      </w:r>
      <w:r>
        <w:rPr>
          <w:bCs/>
          <w:sz w:val="24"/>
          <w:szCs w:val="24"/>
        </w:rPr>
        <w:t>=4950Ω</w:t>
      </w:r>
      <w:r>
        <w:rPr>
          <w:rFonts w:hint="eastAsia"/>
          <w:bCs/>
          <w:sz w:val="24"/>
          <w:szCs w:val="24"/>
        </w:rPr>
        <w:t>，使用时将</w:t>
      </w:r>
      <w:r>
        <w:rPr>
          <w:bCs/>
          <w:sz w:val="24"/>
          <w:szCs w:val="24"/>
        </w:rPr>
        <w:t>AB</w:t>
      </w:r>
      <w:r>
        <w:rPr>
          <w:rFonts w:hint="eastAsia"/>
          <w:bCs/>
          <w:sz w:val="24"/>
          <w:szCs w:val="24"/>
        </w:rPr>
        <w:t>接线接入待测电路。</w:t>
      </w:r>
    </w:p>
    <w:p w:rsidR="00801AF4" w:rsidRDefault="00801AF4" w:rsidP="00801AF4">
      <w:pPr>
        <w:spacing w:line="360" w:lineRule="auto"/>
        <w:jc w:val="left"/>
        <w:textAlignment w:val="center"/>
        <w:rPr>
          <w:bCs/>
          <w:sz w:val="24"/>
          <w:szCs w:val="24"/>
        </w:rPr>
      </w:pPr>
      <w:r>
        <w:rPr>
          <w:noProof/>
        </w:rPr>
        <w:drawing>
          <wp:inline distT="0" distB="0" distL="0" distR="0">
            <wp:extent cx="1457325" cy="914400"/>
            <wp:effectExtent l="0" t="0" r="9525" b="0"/>
            <wp:docPr id="339" name="图片 3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9"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457325" cy="914400"/>
                    </a:xfrm>
                    <a:prstGeom prst="rect">
                      <a:avLst/>
                    </a:prstGeom>
                    <a:noFill/>
                    <a:ln>
                      <a:noFill/>
                    </a:ln>
                  </pic:spPr>
                </pic:pic>
              </a:graphicData>
            </a:graphic>
          </wp:inline>
        </w:drawing>
      </w:r>
    </w:p>
    <w:p w:rsidR="00801AF4" w:rsidRDefault="00801AF4" w:rsidP="00801AF4">
      <w:pPr>
        <w:spacing w:line="360" w:lineRule="auto"/>
        <w:jc w:val="left"/>
        <w:textAlignment w:val="center"/>
        <w:rPr>
          <w:bCs/>
          <w:sz w:val="24"/>
          <w:szCs w:val="24"/>
        </w:rPr>
      </w:pPr>
      <w:r>
        <w:rPr>
          <w:bCs/>
          <w:sz w:val="24"/>
          <w:szCs w:val="24"/>
        </w:rPr>
        <w:t>(1)</w:t>
      </w:r>
      <w:r>
        <w:rPr>
          <w:rFonts w:hint="eastAsia"/>
          <w:bCs/>
          <w:sz w:val="24"/>
          <w:szCs w:val="24"/>
        </w:rPr>
        <w:t>求</w:t>
      </w:r>
      <w:r>
        <w:rPr>
          <w:bCs/>
          <w:sz w:val="24"/>
          <w:szCs w:val="24"/>
        </w:rPr>
        <w:t>AB</w:t>
      </w:r>
      <w:r>
        <w:rPr>
          <w:rFonts w:hint="eastAsia"/>
          <w:bCs/>
          <w:sz w:val="24"/>
          <w:szCs w:val="24"/>
        </w:rPr>
        <w:t>间的总电阻</w:t>
      </w:r>
      <w:r>
        <w:rPr>
          <w:bCs/>
          <w:sz w:val="24"/>
          <w:szCs w:val="24"/>
        </w:rPr>
        <w:t>R</w:t>
      </w:r>
      <w:r>
        <w:rPr>
          <w:bCs/>
          <w:sz w:val="24"/>
          <w:szCs w:val="24"/>
          <w:vertAlign w:val="subscript"/>
        </w:rPr>
        <w:t>AB</w:t>
      </w:r>
      <w:r>
        <w:rPr>
          <w:rFonts w:hint="eastAsia"/>
          <w:bCs/>
          <w:sz w:val="24"/>
          <w:szCs w:val="24"/>
        </w:rPr>
        <w:t>；</w:t>
      </w:r>
    </w:p>
    <w:p w:rsidR="00801AF4" w:rsidRDefault="00801AF4" w:rsidP="00801AF4">
      <w:pPr>
        <w:spacing w:line="360" w:lineRule="auto"/>
        <w:jc w:val="left"/>
        <w:textAlignment w:val="center"/>
        <w:rPr>
          <w:bCs/>
          <w:sz w:val="24"/>
          <w:szCs w:val="24"/>
        </w:rPr>
      </w:pPr>
      <w:r>
        <w:rPr>
          <w:bCs/>
          <w:sz w:val="24"/>
          <w:szCs w:val="24"/>
        </w:rPr>
        <w:t>(2)</w:t>
      </w:r>
      <w:r>
        <w:rPr>
          <w:rFonts w:hint="eastAsia"/>
          <w:bCs/>
          <w:sz w:val="24"/>
          <w:szCs w:val="24"/>
        </w:rPr>
        <w:t>求该电压表的量程。</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【答案】见解析所示</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【解析】把电流表改装成电压表需要串联分压电阻，根据图示电路图应用串联电路特点和并联电路特点以及欧姆定律即可解题。</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解答：（</w:t>
      </w:r>
      <w:r>
        <w:rPr>
          <w:bCs/>
          <w:color w:val="FF0000"/>
          <w:sz w:val="24"/>
          <w:szCs w:val="24"/>
        </w:rPr>
        <w:t>1</w:t>
      </w:r>
      <w:r>
        <w:rPr>
          <w:rFonts w:hint="eastAsia"/>
          <w:bCs/>
          <w:color w:val="FF0000"/>
          <w:sz w:val="24"/>
          <w:szCs w:val="24"/>
        </w:rPr>
        <w:t>）如图所示，电流表</w:t>
      </w:r>
      <w:r>
        <w:rPr>
          <w:bCs/>
          <w:color w:val="FF0000"/>
          <w:sz w:val="24"/>
          <w:szCs w:val="24"/>
        </w:rPr>
        <w:t>G</w:t>
      </w:r>
      <w:r>
        <w:rPr>
          <w:rFonts w:hint="eastAsia"/>
          <w:bCs/>
          <w:color w:val="FF0000"/>
          <w:sz w:val="24"/>
          <w:szCs w:val="24"/>
        </w:rPr>
        <w:t>和</w:t>
      </w:r>
      <w:r>
        <w:rPr>
          <w:bCs/>
          <w:color w:val="FF0000"/>
          <w:sz w:val="24"/>
          <w:szCs w:val="24"/>
        </w:rPr>
        <w:t>R</w:t>
      </w:r>
      <w:r>
        <w:rPr>
          <w:bCs/>
          <w:color w:val="FF0000"/>
          <w:sz w:val="24"/>
          <w:szCs w:val="24"/>
          <w:vertAlign w:val="subscript"/>
        </w:rPr>
        <w:t>1</w:t>
      </w:r>
      <w:r>
        <w:rPr>
          <w:rFonts w:hint="eastAsia"/>
          <w:bCs/>
          <w:color w:val="FF0000"/>
          <w:sz w:val="24"/>
          <w:szCs w:val="24"/>
        </w:rPr>
        <w:t>并联，然后和</w:t>
      </w:r>
      <w:r>
        <w:rPr>
          <w:bCs/>
          <w:color w:val="FF0000"/>
          <w:sz w:val="24"/>
          <w:szCs w:val="24"/>
        </w:rPr>
        <w:t>R</w:t>
      </w:r>
      <w:r>
        <w:rPr>
          <w:bCs/>
          <w:color w:val="FF0000"/>
          <w:sz w:val="24"/>
          <w:szCs w:val="24"/>
          <w:vertAlign w:val="subscript"/>
        </w:rPr>
        <w:t>2</w:t>
      </w:r>
      <w:r>
        <w:rPr>
          <w:rFonts w:hint="eastAsia"/>
          <w:bCs/>
          <w:color w:val="FF0000"/>
          <w:sz w:val="24"/>
          <w:szCs w:val="24"/>
        </w:rPr>
        <w:t>组成串联电路，实则是混联电路，电流表</w:t>
      </w:r>
      <w:r>
        <w:rPr>
          <w:bCs/>
          <w:color w:val="FF0000"/>
          <w:sz w:val="24"/>
          <w:szCs w:val="24"/>
        </w:rPr>
        <w:t>G</w:t>
      </w:r>
      <w:r>
        <w:rPr>
          <w:rFonts w:hint="eastAsia"/>
          <w:bCs/>
          <w:color w:val="FF0000"/>
          <w:sz w:val="24"/>
          <w:szCs w:val="24"/>
        </w:rPr>
        <w:t>和</w:t>
      </w:r>
      <w:r>
        <w:rPr>
          <w:bCs/>
          <w:color w:val="FF0000"/>
          <w:sz w:val="24"/>
          <w:szCs w:val="24"/>
        </w:rPr>
        <w:t>R</w:t>
      </w:r>
      <w:r>
        <w:rPr>
          <w:bCs/>
          <w:color w:val="FF0000"/>
          <w:sz w:val="24"/>
          <w:szCs w:val="24"/>
          <w:vertAlign w:val="subscript"/>
        </w:rPr>
        <w:t>1</w:t>
      </w:r>
      <w:r>
        <w:rPr>
          <w:rFonts w:hint="eastAsia"/>
          <w:bCs/>
          <w:color w:val="FF0000"/>
          <w:sz w:val="24"/>
          <w:szCs w:val="24"/>
        </w:rPr>
        <w:t>的总电阻的倒数为</w:t>
      </w:r>
      <w:r>
        <w:rPr>
          <w:bCs/>
          <w:color w:val="FF0000"/>
        </w:rPr>
        <w:object w:dxaOrig="3180" w:dyaOrig="675">
          <v:shape id="对象 895" o:spid="_x0000_i1052" type="#_x0000_t75" alt="学科网(www.zxxk.com)--教育资源门户，提供试题试卷、教案、课件、教学论文、素材等各类教学资源库下载，还有大量丰富的教学资讯！" style="width:159pt;height:33.75pt" o:ole="">
            <v:imagedata r:id="rId63" o:title="eqIdbf20e7928cda4807877fc707b6f48e9b"/>
          </v:shape>
          <o:OLEObject Type="Embed" ProgID="Equation.DSMT4" ShapeID="对象 895" DrawAspect="Content" ObjectID="_1661715593" r:id="rId64"/>
        </w:object>
      </w:r>
      <w:r>
        <w:rPr>
          <w:rFonts w:hint="eastAsia"/>
          <w:bCs/>
          <w:color w:val="FF0000"/>
          <w:sz w:val="24"/>
          <w:szCs w:val="24"/>
        </w:rPr>
        <w:t>，所以</w:t>
      </w:r>
      <w:r>
        <w:rPr>
          <w:bCs/>
          <w:color w:val="FF0000"/>
        </w:rPr>
        <w:object w:dxaOrig="1065" w:dyaOrig="360">
          <v:shape id="对象 896" o:spid="_x0000_i1053" type="#_x0000_t75" alt="学科网(www.zxxk.com)--教育资源门户，提供试题试卷、教案、课件、教学论文、素材等各类教学资源库下载，还有大量丰富的教学资讯！" style="width:53.25pt;height:18pt" o:ole="">
            <v:imagedata r:id="rId65" o:title="eqId95b28470fea446a6944abe967ba75445"/>
          </v:shape>
          <o:OLEObject Type="Embed" ProgID="Equation.DSMT4" ShapeID="对象 896" DrawAspect="Content" ObjectID="_1661715594" r:id="rId66"/>
        </w:object>
      </w:r>
      <w:r>
        <w:rPr>
          <w:rFonts w:hint="eastAsia"/>
          <w:bCs/>
          <w:color w:val="FF0000"/>
          <w:sz w:val="24"/>
          <w:szCs w:val="24"/>
        </w:rPr>
        <w:t>，</w:t>
      </w:r>
      <w:r>
        <w:rPr>
          <w:bCs/>
          <w:color w:val="FF0000"/>
          <w:sz w:val="24"/>
          <w:szCs w:val="24"/>
        </w:rPr>
        <w:t>AB</w:t>
      </w:r>
      <w:r>
        <w:rPr>
          <w:rFonts w:hint="eastAsia"/>
          <w:bCs/>
          <w:color w:val="FF0000"/>
          <w:sz w:val="24"/>
          <w:szCs w:val="24"/>
        </w:rPr>
        <w:t>间的总电阻</w:t>
      </w:r>
      <w:r>
        <w:rPr>
          <w:bCs/>
          <w:color w:val="FF0000"/>
        </w:rPr>
        <w:object w:dxaOrig="3900" w:dyaOrig="360">
          <v:shape id="对象 897" o:spid="_x0000_i1054" type="#_x0000_t75" alt="学科网(www.zxxk.com)--教育资源门户，提供试题试卷、教案、课件、教学论文、素材等各类教学资源库下载，还有大量丰富的教学资讯！" style="width:195pt;height:18pt" o:ole="">
            <v:imagedata r:id="rId67" o:title="eqId709b5f1acf134f169ac6eb7f3d3ed887"/>
          </v:shape>
          <o:OLEObject Type="Embed" ProgID="Equation.DSMT4" ShapeID="对象 897" DrawAspect="Content" ObjectID="_1661715595" r:id="rId68"/>
        </w:object>
      </w:r>
      <w:r>
        <w:rPr>
          <w:rFonts w:hint="eastAsia"/>
          <w:bCs/>
          <w:color w:val="FF0000"/>
          <w:sz w:val="24"/>
          <w:szCs w:val="24"/>
        </w:rPr>
        <w:t>；</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w:t>
      </w:r>
      <w:r>
        <w:rPr>
          <w:bCs/>
          <w:color w:val="FF0000"/>
          <w:sz w:val="24"/>
          <w:szCs w:val="24"/>
        </w:rPr>
        <w:t>2</w:t>
      </w:r>
      <w:r>
        <w:rPr>
          <w:rFonts w:hint="eastAsia"/>
          <w:bCs/>
          <w:color w:val="FF0000"/>
          <w:sz w:val="24"/>
          <w:szCs w:val="24"/>
        </w:rPr>
        <w:t>）该电压表的量程为</w:t>
      </w:r>
      <w:r>
        <w:rPr>
          <w:bCs/>
          <w:color w:val="FF0000"/>
        </w:rPr>
        <w:object w:dxaOrig="3225" w:dyaOrig="360">
          <v:shape id="对象 898" o:spid="_x0000_i1055" type="#_x0000_t75" alt="学科网(www.zxxk.com)--教育资源门户，提供试题试卷、教案、课件、教学论文、素材等各类教学资源库下载，还有大量丰富的教学资讯！" style="width:161.25pt;height:18pt" o:ole="">
            <v:imagedata r:id="rId69" o:title="eqId40e9583c68be41f3bd09fa7717c60f09"/>
          </v:shape>
          <o:OLEObject Type="Embed" ProgID="Equation.DSMT4" ShapeID="对象 898" DrawAspect="Content" ObjectID="_1661715596" r:id="rId70"/>
        </w:object>
      </w:r>
      <w:r>
        <w:rPr>
          <w:bCs/>
          <w:color w:val="FF0000"/>
          <w:sz w:val="24"/>
          <w:szCs w:val="24"/>
        </w:rPr>
        <w:t>.</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故答案为：（</w:t>
      </w:r>
      <w:r>
        <w:rPr>
          <w:bCs/>
          <w:color w:val="FF0000"/>
          <w:sz w:val="24"/>
          <w:szCs w:val="24"/>
        </w:rPr>
        <w:t>1</w:t>
      </w:r>
      <w:r>
        <w:rPr>
          <w:rFonts w:hint="eastAsia"/>
          <w:bCs/>
          <w:color w:val="FF0000"/>
          <w:sz w:val="24"/>
          <w:szCs w:val="24"/>
        </w:rPr>
        <w:t>）</w:t>
      </w:r>
      <w:r>
        <w:rPr>
          <w:bCs/>
          <w:color w:val="FF0000"/>
          <w:sz w:val="24"/>
          <w:szCs w:val="24"/>
        </w:rPr>
        <w:t>5000</w:t>
      </w:r>
      <w:r>
        <w:rPr>
          <w:bCs/>
          <w:color w:val="FF0000"/>
        </w:rPr>
        <w:object w:dxaOrig="255" w:dyaOrig="255">
          <v:shape id="对象 899" o:spid="_x0000_i1056" type="#_x0000_t75" alt="学科网(www.zxxk.com)--教育资源门户，提供试题试卷、教案、课件、教学论文、素材等各类教学资源库下载，还有大量丰富的教学资讯！" style="width:12.75pt;height:12.75pt" o:ole="">
            <v:imagedata r:id="rId71" o:title="eqIdc126eb5e474f44328981eb16a7eeb595"/>
          </v:shape>
          <o:OLEObject Type="Embed" ProgID="Equation.DSMT4" ShapeID="对象 899" DrawAspect="Content" ObjectID="_1661715597" r:id="rId72"/>
        </w:object>
      </w:r>
      <w:r>
        <w:rPr>
          <w:rFonts w:hint="eastAsia"/>
          <w:bCs/>
          <w:color w:val="FF0000"/>
          <w:sz w:val="24"/>
          <w:szCs w:val="24"/>
        </w:rPr>
        <w:t>；（</w:t>
      </w:r>
      <w:r>
        <w:rPr>
          <w:bCs/>
          <w:color w:val="FF0000"/>
          <w:sz w:val="24"/>
          <w:szCs w:val="24"/>
        </w:rPr>
        <w:t>2</w:t>
      </w:r>
      <w:r>
        <w:rPr>
          <w:rFonts w:hint="eastAsia"/>
          <w:bCs/>
          <w:color w:val="FF0000"/>
          <w:sz w:val="24"/>
          <w:szCs w:val="24"/>
        </w:rPr>
        <w:t>）</w:t>
      </w:r>
      <w:r>
        <w:rPr>
          <w:bCs/>
          <w:color w:val="FF0000"/>
          <w:sz w:val="24"/>
          <w:szCs w:val="24"/>
        </w:rPr>
        <w:t>5V</w:t>
      </w:r>
      <w:r>
        <w:rPr>
          <w:rFonts w:hint="eastAsia"/>
          <w:bCs/>
          <w:color w:val="FF0000"/>
          <w:sz w:val="24"/>
          <w:szCs w:val="24"/>
        </w:rPr>
        <w:t>。</w:t>
      </w:r>
    </w:p>
    <w:p w:rsidR="00801AF4" w:rsidRDefault="00801AF4" w:rsidP="00801AF4">
      <w:pPr>
        <w:spacing w:line="360" w:lineRule="auto"/>
        <w:jc w:val="left"/>
        <w:textAlignment w:val="center"/>
        <w:rPr>
          <w:bCs/>
          <w:sz w:val="24"/>
          <w:szCs w:val="24"/>
        </w:rPr>
      </w:pPr>
      <w:r>
        <w:rPr>
          <w:bCs/>
          <w:sz w:val="24"/>
          <w:szCs w:val="24"/>
        </w:rPr>
        <w:t>3.</w:t>
      </w:r>
      <w:r>
        <w:rPr>
          <w:rFonts w:hint="eastAsia"/>
          <w:bCs/>
          <w:sz w:val="24"/>
          <w:szCs w:val="24"/>
        </w:rPr>
        <w:t>如图所示为一满偏电流</w:t>
      </w:r>
      <w:proofErr w:type="spellStart"/>
      <w:r>
        <w:rPr>
          <w:bCs/>
          <w:sz w:val="24"/>
          <w:szCs w:val="24"/>
        </w:rPr>
        <w:t>I</w:t>
      </w:r>
      <w:r>
        <w:rPr>
          <w:bCs/>
          <w:sz w:val="24"/>
          <w:szCs w:val="24"/>
          <w:vertAlign w:val="subscript"/>
        </w:rPr>
        <w:t>g</w:t>
      </w:r>
      <w:proofErr w:type="spellEnd"/>
      <w:r>
        <w:rPr>
          <w:bCs/>
          <w:sz w:val="24"/>
          <w:szCs w:val="24"/>
        </w:rPr>
        <w:t>=100μA</w:t>
      </w:r>
      <w:r>
        <w:rPr>
          <w:rFonts w:hint="eastAsia"/>
          <w:bCs/>
          <w:sz w:val="24"/>
          <w:szCs w:val="24"/>
        </w:rPr>
        <w:t>的灵敏电流计，用一个</w:t>
      </w:r>
      <w:r>
        <w:rPr>
          <w:bCs/>
          <w:sz w:val="24"/>
          <w:szCs w:val="24"/>
        </w:rPr>
        <w:t>9900Ω</w:t>
      </w:r>
      <w:r>
        <w:rPr>
          <w:rFonts w:hint="eastAsia"/>
          <w:bCs/>
          <w:sz w:val="24"/>
          <w:szCs w:val="24"/>
        </w:rPr>
        <w:t>的电阻与其改装成一个量程为</w:t>
      </w:r>
      <w:r>
        <w:rPr>
          <w:bCs/>
          <w:sz w:val="24"/>
          <w:szCs w:val="24"/>
        </w:rPr>
        <w:t>0~1V</w:t>
      </w:r>
      <w:r>
        <w:rPr>
          <w:rFonts w:hint="eastAsia"/>
          <w:bCs/>
          <w:sz w:val="24"/>
          <w:szCs w:val="24"/>
        </w:rPr>
        <w:t>的电压表</w:t>
      </w:r>
      <w:r>
        <w:rPr>
          <w:bCs/>
          <w:sz w:val="24"/>
          <w:szCs w:val="24"/>
        </w:rPr>
        <w:t>.</w:t>
      </w:r>
      <w:r>
        <w:rPr>
          <w:rFonts w:hint="eastAsia"/>
          <w:bCs/>
          <w:sz w:val="24"/>
          <w:szCs w:val="24"/>
        </w:rPr>
        <w:t>求：</w:t>
      </w:r>
    </w:p>
    <w:p w:rsidR="00801AF4" w:rsidRDefault="00801AF4" w:rsidP="00801AF4">
      <w:pPr>
        <w:spacing w:line="360" w:lineRule="auto"/>
        <w:jc w:val="center"/>
        <w:textAlignment w:val="center"/>
        <w:rPr>
          <w:bCs/>
          <w:sz w:val="24"/>
          <w:szCs w:val="24"/>
        </w:rPr>
      </w:pPr>
      <w:r>
        <w:rPr>
          <w:bCs/>
          <w:noProof/>
          <w:sz w:val="24"/>
          <w:szCs w:val="24"/>
        </w:rPr>
        <w:lastRenderedPageBreak/>
        <w:drawing>
          <wp:inline distT="0" distB="0" distL="0" distR="0">
            <wp:extent cx="2447925" cy="685800"/>
            <wp:effectExtent l="0" t="0" r="9525" b="0"/>
            <wp:docPr id="338" name="图片 3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9123613"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447925" cy="685800"/>
                    </a:xfrm>
                    <a:prstGeom prst="rect">
                      <a:avLst/>
                    </a:prstGeom>
                    <a:noFill/>
                    <a:ln>
                      <a:noFill/>
                    </a:ln>
                  </pic:spPr>
                </pic:pic>
              </a:graphicData>
            </a:graphic>
          </wp:inline>
        </w:drawing>
      </w:r>
    </w:p>
    <w:p w:rsidR="00801AF4" w:rsidRDefault="00801AF4" w:rsidP="00801AF4">
      <w:pPr>
        <w:spacing w:line="360" w:lineRule="auto"/>
        <w:jc w:val="left"/>
        <w:textAlignment w:val="center"/>
        <w:rPr>
          <w:bCs/>
          <w:sz w:val="24"/>
          <w:szCs w:val="24"/>
        </w:rPr>
      </w:pPr>
      <w:r>
        <w:rPr>
          <w:bCs/>
          <w:sz w:val="24"/>
          <w:szCs w:val="24"/>
        </w:rPr>
        <w:t>(1)</w:t>
      </w:r>
      <w:r>
        <w:rPr>
          <w:rFonts w:hint="eastAsia"/>
          <w:bCs/>
          <w:sz w:val="24"/>
          <w:szCs w:val="24"/>
        </w:rPr>
        <w:t>灵敏电流计的内阻为多少；</w:t>
      </w:r>
    </w:p>
    <w:p w:rsidR="00801AF4" w:rsidRDefault="00801AF4" w:rsidP="00801AF4">
      <w:pPr>
        <w:spacing w:line="360" w:lineRule="auto"/>
        <w:jc w:val="left"/>
        <w:textAlignment w:val="center"/>
        <w:rPr>
          <w:bCs/>
          <w:sz w:val="24"/>
          <w:szCs w:val="24"/>
        </w:rPr>
      </w:pPr>
      <w:r>
        <w:rPr>
          <w:bCs/>
          <w:sz w:val="24"/>
          <w:szCs w:val="24"/>
        </w:rPr>
        <w:t>(2)</w:t>
      </w:r>
      <w:r>
        <w:rPr>
          <w:rFonts w:hint="eastAsia"/>
          <w:bCs/>
          <w:sz w:val="24"/>
          <w:szCs w:val="24"/>
        </w:rPr>
        <w:t>若将这个灵敏电流计改装成量程为</w:t>
      </w:r>
      <w:r>
        <w:rPr>
          <w:bCs/>
          <w:sz w:val="24"/>
          <w:szCs w:val="24"/>
        </w:rPr>
        <w:t>0~15V</w:t>
      </w:r>
      <w:r>
        <w:rPr>
          <w:rFonts w:hint="eastAsia"/>
          <w:bCs/>
          <w:sz w:val="24"/>
          <w:szCs w:val="24"/>
        </w:rPr>
        <w:t>的电压表，应再串联一个多大的电阻</w:t>
      </w:r>
      <w:r>
        <w:rPr>
          <w:bCs/>
          <w:sz w:val="24"/>
          <w:szCs w:val="24"/>
        </w:rPr>
        <w:t>R</w:t>
      </w:r>
      <w:r>
        <w:rPr>
          <w:bCs/>
          <w:sz w:val="24"/>
          <w:szCs w:val="24"/>
          <w:vertAlign w:val="subscript"/>
        </w:rPr>
        <w:t>x</w:t>
      </w:r>
      <w:r>
        <w:rPr>
          <w:bCs/>
          <w:sz w:val="24"/>
          <w:szCs w:val="24"/>
        </w:rPr>
        <w:t>?</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【答案】</w:t>
      </w:r>
      <w:r>
        <w:rPr>
          <w:bCs/>
          <w:color w:val="FF0000"/>
          <w:sz w:val="24"/>
          <w:szCs w:val="24"/>
        </w:rPr>
        <w:t xml:space="preserve">100Ω    149900Ω    </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【解析】</w:t>
      </w:r>
      <w:r>
        <w:rPr>
          <w:bCs/>
          <w:color w:val="FF0000"/>
          <w:sz w:val="24"/>
          <w:szCs w:val="24"/>
        </w:rPr>
        <w:t>(1)</w:t>
      </w:r>
      <w:r>
        <w:rPr>
          <w:rFonts w:hint="eastAsia"/>
          <w:bCs/>
          <w:color w:val="FF0000"/>
          <w:sz w:val="24"/>
          <w:szCs w:val="24"/>
        </w:rPr>
        <w:t>改装成电压表要串联电阻分压</w:t>
      </w:r>
      <w:r>
        <w:rPr>
          <w:bCs/>
          <w:color w:val="FF0000"/>
          <w:sz w:val="24"/>
          <w:szCs w:val="24"/>
        </w:rPr>
        <w:t>,</w:t>
      </w:r>
      <w:r>
        <w:rPr>
          <w:rFonts w:hint="eastAsia"/>
          <w:bCs/>
          <w:color w:val="FF0000"/>
          <w:sz w:val="24"/>
          <w:szCs w:val="24"/>
        </w:rPr>
        <w:t>串联总阻值为：</w:t>
      </w:r>
      <w:r>
        <w:rPr>
          <w:bCs/>
          <w:color w:val="FF0000"/>
          <w:sz w:val="24"/>
          <w:szCs w:val="24"/>
        </w:rPr>
        <w:t>R</w:t>
      </w:r>
      <w:r>
        <w:rPr>
          <w:rFonts w:hint="eastAsia"/>
          <w:bCs/>
          <w:color w:val="FF0000"/>
          <w:sz w:val="24"/>
          <w:szCs w:val="24"/>
          <w:vertAlign w:val="subscript"/>
        </w:rPr>
        <w:t>总</w:t>
      </w:r>
      <w:r>
        <w:rPr>
          <w:bCs/>
          <w:color w:val="FF0000"/>
          <w:sz w:val="24"/>
          <w:szCs w:val="24"/>
          <w:vertAlign w:val="subscript"/>
        </w:rPr>
        <w:t>1</w:t>
      </w:r>
      <w:r>
        <w:rPr>
          <w:bCs/>
          <w:color w:val="FF0000"/>
          <w:sz w:val="24"/>
          <w:szCs w:val="24"/>
        </w:rPr>
        <w:t>=</w:t>
      </w:r>
      <w:r>
        <w:rPr>
          <w:bCs/>
          <w:color w:val="FF0000"/>
        </w:rPr>
        <w:object w:dxaOrig="1680" w:dyaOrig="705">
          <v:shape id="对象 900" o:spid="_x0000_i1057" type="#_x0000_t75" alt="学科网(www.zxxk.com)--教育资源门户，提供试题试卷、教案、课件、教学论文、素材等各类教学资源库下载，还有大量丰富的教学资讯！" style="width:84pt;height:35.25pt" o:ole="">
            <v:imagedata r:id="rId74" o:title="eqId0f55beada7664ba6a6100d208800d706"/>
          </v:shape>
          <o:OLEObject Type="Embed" ProgID="Equation.DSMT4" ShapeID="对象 900" DrawAspect="Content" ObjectID="_1661715598" r:id="rId75"/>
        </w:object>
      </w:r>
      <w:r>
        <w:rPr>
          <w:bCs/>
          <w:color w:val="FF0000"/>
          <w:sz w:val="24"/>
          <w:szCs w:val="24"/>
        </w:rPr>
        <w:t xml:space="preserve">=10000Ω </w:t>
      </w:r>
      <w:r>
        <w:rPr>
          <w:rFonts w:hint="eastAsia"/>
          <w:bCs/>
          <w:color w:val="FF0000"/>
          <w:sz w:val="24"/>
          <w:szCs w:val="24"/>
        </w:rPr>
        <w:t>则灵敏电流计的内阻为</w:t>
      </w:r>
      <w:proofErr w:type="spellStart"/>
      <w:r>
        <w:rPr>
          <w:bCs/>
          <w:color w:val="FF0000"/>
          <w:sz w:val="24"/>
          <w:szCs w:val="24"/>
        </w:rPr>
        <w:t>R</w:t>
      </w:r>
      <w:r>
        <w:rPr>
          <w:bCs/>
          <w:color w:val="FF0000"/>
          <w:sz w:val="24"/>
          <w:szCs w:val="24"/>
          <w:vertAlign w:val="subscript"/>
        </w:rPr>
        <w:t>g</w:t>
      </w:r>
      <w:proofErr w:type="spellEnd"/>
      <w:r>
        <w:rPr>
          <w:bCs/>
          <w:color w:val="FF0000"/>
          <w:sz w:val="24"/>
          <w:szCs w:val="24"/>
        </w:rPr>
        <w:t>=R</w:t>
      </w:r>
      <w:r>
        <w:rPr>
          <w:rFonts w:hint="eastAsia"/>
          <w:bCs/>
          <w:color w:val="FF0000"/>
          <w:sz w:val="24"/>
          <w:szCs w:val="24"/>
          <w:vertAlign w:val="subscript"/>
        </w:rPr>
        <w:t>总</w:t>
      </w:r>
      <w:r>
        <w:rPr>
          <w:bCs/>
          <w:color w:val="FF0000"/>
          <w:sz w:val="24"/>
          <w:szCs w:val="24"/>
          <w:vertAlign w:val="subscript"/>
        </w:rPr>
        <w:t>1</w:t>
      </w:r>
      <w:r>
        <w:rPr>
          <w:bCs/>
          <w:color w:val="FF0000"/>
        </w:rPr>
        <w:object w:dxaOrig="180" w:dyaOrig="165">
          <v:shape id="对象 901" o:spid="_x0000_i1058" type="#_x0000_t75" alt="学科网(www.zxxk.com)--教育资源门户，提供试题试卷、教案、课件、教学论文、素材等各类教学资源库下载，还有大量丰富的教学资讯！" style="width:9pt;height:8.25pt" o:ole="">
            <v:imagedata r:id="rId76" o:title="eqId925bc3f5020f4aeab746161d365c53da"/>
          </v:shape>
          <o:OLEObject Type="Embed" ProgID="Equation.DSMT4" ShapeID="对象 901" DrawAspect="Content" ObjectID="_1661715599" r:id="rId77"/>
        </w:object>
      </w:r>
      <w:r>
        <w:rPr>
          <w:bCs/>
          <w:color w:val="FF0000"/>
          <w:sz w:val="24"/>
          <w:szCs w:val="24"/>
        </w:rPr>
        <w:t>R=10000Ω-9900Ω=100Ω</w:t>
      </w:r>
      <w:r>
        <w:rPr>
          <w:rFonts w:hint="eastAsia"/>
          <w:bCs/>
          <w:color w:val="FF0000"/>
          <w:sz w:val="24"/>
          <w:szCs w:val="24"/>
        </w:rPr>
        <w:t>；（</w:t>
      </w:r>
      <w:r>
        <w:rPr>
          <w:bCs/>
          <w:color w:val="FF0000"/>
          <w:sz w:val="24"/>
          <w:szCs w:val="24"/>
        </w:rPr>
        <w:t>2</w:t>
      </w:r>
      <w:r>
        <w:rPr>
          <w:rFonts w:hint="eastAsia"/>
          <w:bCs/>
          <w:color w:val="FF0000"/>
          <w:sz w:val="24"/>
          <w:szCs w:val="24"/>
        </w:rPr>
        <w:t>）若将这个灵敏电流计改装成量程为</w:t>
      </w:r>
      <w:r>
        <w:rPr>
          <w:bCs/>
          <w:color w:val="FF0000"/>
          <w:sz w:val="24"/>
          <w:szCs w:val="24"/>
        </w:rPr>
        <w:t>0~15V</w:t>
      </w:r>
      <w:r>
        <w:rPr>
          <w:rFonts w:hint="eastAsia"/>
          <w:bCs/>
          <w:color w:val="FF0000"/>
          <w:sz w:val="24"/>
          <w:szCs w:val="24"/>
        </w:rPr>
        <w:t>的电压表，</w:t>
      </w:r>
      <w:r>
        <w:rPr>
          <w:bCs/>
          <w:color w:val="FF0000"/>
          <w:sz w:val="24"/>
          <w:szCs w:val="24"/>
        </w:rPr>
        <w:t xml:space="preserve"> </w:t>
      </w:r>
      <w:r>
        <w:rPr>
          <w:rFonts w:hint="eastAsia"/>
          <w:bCs/>
          <w:color w:val="FF0000"/>
          <w:sz w:val="24"/>
          <w:szCs w:val="24"/>
        </w:rPr>
        <w:t>应再串联一个电阻</w:t>
      </w:r>
      <w:r>
        <w:rPr>
          <w:bCs/>
          <w:color w:val="FF0000"/>
          <w:sz w:val="24"/>
          <w:szCs w:val="24"/>
        </w:rPr>
        <w:t>R</w:t>
      </w:r>
      <w:r>
        <w:rPr>
          <w:bCs/>
          <w:color w:val="FF0000"/>
          <w:sz w:val="24"/>
          <w:szCs w:val="24"/>
          <w:vertAlign w:val="subscript"/>
        </w:rPr>
        <w:t>x</w:t>
      </w:r>
      <w:r>
        <w:rPr>
          <w:bCs/>
          <w:color w:val="FF0000"/>
          <w:sz w:val="24"/>
          <w:szCs w:val="24"/>
        </w:rPr>
        <w:t xml:space="preserve">= </w:t>
      </w:r>
      <w:r>
        <w:rPr>
          <w:bCs/>
          <w:color w:val="FF0000"/>
        </w:rPr>
        <w:object w:dxaOrig="495" w:dyaOrig="705">
          <v:shape id="对象 902" o:spid="_x0000_i1059" type="#_x0000_t75" alt="学科网(www.zxxk.com)--教育资源门户，提供试题试卷、教案、课件、教学论文、素材等各类教学资源库下载，还有大量丰富的教学资讯！" style="width:24.75pt;height:35.25pt" o:ole="">
            <v:imagedata r:id="rId78" o:title="eqIdbaf1ce823b084d85a06d81b849e49586"/>
          </v:shape>
          <o:OLEObject Type="Embed" ProgID="Equation.DSMT4" ShapeID="对象 902" DrawAspect="Content" ObjectID="_1661715600" r:id="rId79"/>
        </w:object>
      </w:r>
      <w:proofErr w:type="spellStart"/>
      <w:r>
        <w:rPr>
          <w:bCs/>
          <w:color w:val="FF0000"/>
          <w:sz w:val="24"/>
          <w:szCs w:val="24"/>
        </w:rPr>
        <w:t>R</w:t>
      </w:r>
      <w:r>
        <w:rPr>
          <w:bCs/>
          <w:color w:val="FF0000"/>
          <w:sz w:val="24"/>
          <w:szCs w:val="24"/>
          <w:vertAlign w:val="subscript"/>
        </w:rPr>
        <w:t>g</w:t>
      </w:r>
      <w:proofErr w:type="spellEnd"/>
      <w:r>
        <w:rPr>
          <w:bCs/>
          <w:color w:val="FF0000"/>
          <w:sz w:val="24"/>
          <w:szCs w:val="24"/>
          <w:vertAlign w:val="subscript"/>
        </w:rPr>
        <w:t>=</w:t>
      </w:r>
      <w:r>
        <w:rPr>
          <w:bCs/>
          <w:color w:val="FF0000"/>
        </w:rPr>
        <w:object w:dxaOrig="1740" w:dyaOrig="615">
          <v:shape id="对象 903" o:spid="_x0000_i1060" type="#_x0000_t75" alt="学科网(www.zxxk.com)--教育资源门户，提供试题试卷、教案、课件、教学论文、素材等各类教学资源库下载，还有大量丰富的教学资讯！" style="width:87pt;height:30.75pt" o:ole="">
            <v:imagedata r:id="rId80" o:title="eqId1751f30a205f4a2a80fc44ec027b4d6a"/>
          </v:shape>
          <o:OLEObject Type="Embed" ProgID="Equation.DSMT4" ShapeID="对象 903" DrawAspect="Content" ObjectID="_1661715601" r:id="rId81"/>
        </w:object>
      </w:r>
      <w:r>
        <w:rPr>
          <w:bCs/>
          <w:color w:val="FF0000"/>
          <w:sz w:val="24"/>
          <w:szCs w:val="24"/>
        </w:rPr>
        <w:t>Ω=149900Ω</w:t>
      </w:r>
    </w:p>
    <w:p w:rsidR="00801AF4" w:rsidRDefault="00801AF4" w:rsidP="00801AF4">
      <w:pPr>
        <w:spacing w:line="360" w:lineRule="auto"/>
        <w:jc w:val="left"/>
        <w:textAlignment w:val="center"/>
        <w:rPr>
          <w:bCs/>
          <w:sz w:val="24"/>
          <w:szCs w:val="24"/>
        </w:rPr>
      </w:pPr>
      <w:r>
        <w:rPr>
          <w:bCs/>
          <w:sz w:val="24"/>
          <w:szCs w:val="24"/>
        </w:rPr>
        <w:t>4.</w:t>
      </w:r>
      <w:r>
        <w:rPr>
          <w:rFonts w:hint="eastAsia"/>
          <w:bCs/>
          <w:sz w:val="24"/>
          <w:szCs w:val="24"/>
        </w:rPr>
        <w:t>有一个量程为</w:t>
      </w:r>
      <w:r>
        <w:rPr>
          <w:bCs/>
          <w:sz w:val="24"/>
          <w:szCs w:val="24"/>
        </w:rPr>
        <w:t>0~ 1mA</w:t>
      </w:r>
      <w:r>
        <w:rPr>
          <w:rFonts w:hint="eastAsia"/>
          <w:bCs/>
          <w:sz w:val="24"/>
          <w:szCs w:val="24"/>
        </w:rPr>
        <w:t>的小量程电流表</w:t>
      </w:r>
      <w:r>
        <w:rPr>
          <w:bCs/>
          <w:sz w:val="24"/>
          <w:szCs w:val="24"/>
        </w:rPr>
        <w:t>G</w:t>
      </w:r>
      <w:r>
        <w:rPr>
          <w:rFonts w:hint="eastAsia"/>
          <w:bCs/>
          <w:sz w:val="24"/>
          <w:szCs w:val="24"/>
        </w:rPr>
        <w:t>，内阻</w:t>
      </w:r>
      <w:proofErr w:type="spellStart"/>
      <w:r>
        <w:rPr>
          <w:bCs/>
          <w:i/>
          <w:sz w:val="24"/>
          <w:szCs w:val="24"/>
        </w:rPr>
        <w:t>R</w:t>
      </w:r>
      <w:r>
        <w:rPr>
          <w:bCs/>
          <w:sz w:val="24"/>
          <w:szCs w:val="24"/>
          <w:vertAlign w:val="subscript"/>
        </w:rPr>
        <w:t>g</w:t>
      </w:r>
      <w:proofErr w:type="spellEnd"/>
      <w:r>
        <w:rPr>
          <w:bCs/>
          <w:sz w:val="24"/>
          <w:szCs w:val="24"/>
        </w:rPr>
        <w:t>=30Ω</w:t>
      </w:r>
      <w:r>
        <w:rPr>
          <w:rFonts w:hint="eastAsia"/>
          <w:bCs/>
          <w:sz w:val="24"/>
          <w:szCs w:val="24"/>
        </w:rPr>
        <w:t>，选择一定值电阻</w:t>
      </w:r>
      <w:r>
        <w:rPr>
          <w:bCs/>
          <w:sz w:val="24"/>
          <w:szCs w:val="24"/>
        </w:rPr>
        <w:t xml:space="preserve"> </w:t>
      </w:r>
      <w:r>
        <w:rPr>
          <w:bCs/>
          <w:i/>
          <w:sz w:val="24"/>
          <w:szCs w:val="24"/>
        </w:rPr>
        <w:t>R</w:t>
      </w:r>
      <w:r>
        <w:rPr>
          <w:bCs/>
          <w:sz w:val="24"/>
          <w:szCs w:val="24"/>
          <w:vertAlign w:val="subscript"/>
        </w:rPr>
        <w:t>0</w:t>
      </w:r>
      <w:r>
        <w:rPr>
          <w:rFonts w:hint="eastAsia"/>
          <w:bCs/>
          <w:sz w:val="24"/>
          <w:szCs w:val="24"/>
        </w:rPr>
        <w:t>与它并联起来，如图所示。将</w:t>
      </w:r>
      <w:r>
        <w:rPr>
          <w:bCs/>
          <w:sz w:val="24"/>
          <w:szCs w:val="24"/>
        </w:rPr>
        <w:t>A</w:t>
      </w:r>
      <w:r>
        <w:rPr>
          <w:rFonts w:hint="eastAsia"/>
          <w:bCs/>
          <w:sz w:val="24"/>
          <w:szCs w:val="24"/>
        </w:rPr>
        <w:t>、</w:t>
      </w:r>
      <w:r>
        <w:rPr>
          <w:bCs/>
          <w:sz w:val="24"/>
          <w:szCs w:val="24"/>
        </w:rPr>
        <w:t>B</w:t>
      </w:r>
      <w:r>
        <w:rPr>
          <w:rFonts w:hint="eastAsia"/>
          <w:bCs/>
          <w:sz w:val="24"/>
          <w:szCs w:val="24"/>
        </w:rPr>
        <w:t>两端接入电路（图中</w:t>
      </w:r>
      <w:r>
        <w:rPr>
          <w:bCs/>
          <w:i/>
          <w:sz w:val="24"/>
          <w:szCs w:val="24"/>
        </w:rPr>
        <w:t>I</w:t>
      </w:r>
      <w:r>
        <w:rPr>
          <w:rFonts w:hint="eastAsia"/>
          <w:bCs/>
          <w:sz w:val="24"/>
          <w:szCs w:val="24"/>
        </w:rPr>
        <w:t>表示电流表</w:t>
      </w:r>
      <w:r>
        <w:rPr>
          <w:bCs/>
          <w:sz w:val="24"/>
          <w:szCs w:val="24"/>
        </w:rPr>
        <w:t>G</w:t>
      </w:r>
      <w:r>
        <w:rPr>
          <w:rFonts w:hint="eastAsia"/>
          <w:bCs/>
          <w:sz w:val="24"/>
          <w:szCs w:val="24"/>
        </w:rPr>
        <w:t>与电阻</w:t>
      </w:r>
      <w:r>
        <w:rPr>
          <w:bCs/>
          <w:i/>
          <w:sz w:val="24"/>
          <w:szCs w:val="24"/>
        </w:rPr>
        <w:t>R</w:t>
      </w:r>
      <w:r>
        <w:rPr>
          <w:bCs/>
          <w:sz w:val="24"/>
          <w:szCs w:val="24"/>
          <w:vertAlign w:val="subscript"/>
        </w:rPr>
        <w:t>0</w:t>
      </w:r>
      <w:r>
        <w:rPr>
          <w:rFonts w:hint="eastAsia"/>
          <w:bCs/>
          <w:sz w:val="24"/>
          <w:szCs w:val="24"/>
        </w:rPr>
        <w:t>并联后的总电流）。</w:t>
      </w:r>
    </w:p>
    <w:p w:rsidR="00801AF4" w:rsidRDefault="00801AF4" w:rsidP="00801AF4">
      <w:pPr>
        <w:spacing w:line="360" w:lineRule="auto"/>
        <w:jc w:val="center"/>
        <w:textAlignment w:val="center"/>
        <w:rPr>
          <w:bCs/>
          <w:sz w:val="24"/>
          <w:szCs w:val="24"/>
        </w:rPr>
      </w:pPr>
      <w:r>
        <w:rPr>
          <w:bCs/>
          <w:noProof/>
          <w:sz w:val="24"/>
          <w:szCs w:val="24"/>
        </w:rPr>
        <w:drawing>
          <wp:inline distT="0" distB="0" distL="0" distR="0">
            <wp:extent cx="2047875" cy="723900"/>
            <wp:effectExtent l="0" t="0" r="9525" b="0"/>
            <wp:docPr id="337" name="图片 3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学科网(www.zxxk.com)--教育资源门户，提供试题试卷、教案、课件、教学论文、素材等各类教学资源库下载，还有大量丰富的教学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047875" cy="723900"/>
                    </a:xfrm>
                    <a:prstGeom prst="rect">
                      <a:avLst/>
                    </a:prstGeom>
                    <a:noFill/>
                    <a:ln>
                      <a:noFill/>
                    </a:ln>
                  </pic:spPr>
                </pic:pic>
              </a:graphicData>
            </a:graphic>
          </wp:inline>
        </w:drawing>
      </w:r>
    </w:p>
    <w:p w:rsidR="00801AF4" w:rsidRDefault="00801AF4" w:rsidP="00801AF4">
      <w:pPr>
        <w:spacing w:line="360" w:lineRule="auto"/>
        <w:jc w:val="left"/>
        <w:textAlignment w:val="center"/>
        <w:rPr>
          <w:bCs/>
          <w:sz w:val="24"/>
          <w:szCs w:val="24"/>
        </w:rPr>
      </w:pPr>
      <w:r>
        <w:rPr>
          <w:bCs/>
          <w:sz w:val="24"/>
          <w:szCs w:val="24"/>
        </w:rPr>
        <w:t>(1)</w:t>
      </w:r>
      <w:r>
        <w:rPr>
          <w:rFonts w:hint="eastAsia"/>
          <w:bCs/>
          <w:sz w:val="24"/>
          <w:szCs w:val="24"/>
        </w:rPr>
        <w:t>调节电路，使电流表的指针指在最大刻度处（即</w:t>
      </w:r>
      <w:r>
        <w:rPr>
          <w:bCs/>
          <w:sz w:val="24"/>
          <w:szCs w:val="24"/>
        </w:rPr>
        <w:t>1mA</w:t>
      </w:r>
      <w:r>
        <w:rPr>
          <w:rFonts w:hint="eastAsia"/>
          <w:bCs/>
          <w:sz w:val="24"/>
          <w:szCs w:val="24"/>
        </w:rPr>
        <w:t>）</w:t>
      </w:r>
      <w:r>
        <w:rPr>
          <w:bCs/>
          <w:sz w:val="24"/>
          <w:szCs w:val="24"/>
        </w:rPr>
        <w:t xml:space="preserve"> </w:t>
      </w:r>
      <w:r>
        <w:rPr>
          <w:rFonts w:hint="eastAsia"/>
          <w:bCs/>
          <w:sz w:val="24"/>
          <w:szCs w:val="24"/>
        </w:rPr>
        <w:t>，这时电流</w:t>
      </w:r>
      <w:r>
        <w:rPr>
          <w:bCs/>
          <w:i/>
          <w:sz w:val="24"/>
          <w:szCs w:val="24"/>
        </w:rPr>
        <w:t>I</w:t>
      </w:r>
      <w:r>
        <w:rPr>
          <w:rFonts w:hint="eastAsia"/>
          <w:bCs/>
          <w:sz w:val="24"/>
          <w:szCs w:val="24"/>
        </w:rPr>
        <w:t>为</w:t>
      </w:r>
      <w:r>
        <w:rPr>
          <w:bCs/>
          <w:sz w:val="24"/>
          <w:szCs w:val="24"/>
        </w:rPr>
        <w:t>0.6A</w:t>
      </w:r>
      <w:r>
        <w:rPr>
          <w:rFonts w:hint="eastAsia"/>
          <w:bCs/>
          <w:sz w:val="24"/>
          <w:szCs w:val="24"/>
        </w:rPr>
        <w:t>，求电阻</w:t>
      </w:r>
      <w:r>
        <w:rPr>
          <w:bCs/>
          <w:i/>
          <w:sz w:val="24"/>
          <w:szCs w:val="24"/>
        </w:rPr>
        <w:t>R</w:t>
      </w:r>
      <w:r>
        <w:rPr>
          <w:bCs/>
          <w:sz w:val="24"/>
          <w:szCs w:val="24"/>
          <w:vertAlign w:val="subscript"/>
        </w:rPr>
        <w:t>0</w:t>
      </w:r>
      <w:r>
        <w:rPr>
          <w:rFonts w:hint="eastAsia"/>
          <w:bCs/>
          <w:sz w:val="24"/>
          <w:szCs w:val="24"/>
        </w:rPr>
        <w:t>的值（计算结果保留两位小数）</w:t>
      </w:r>
      <w:r>
        <w:rPr>
          <w:bCs/>
          <w:sz w:val="24"/>
          <w:szCs w:val="24"/>
        </w:rPr>
        <w:t xml:space="preserve"> </w:t>
      </w:r>
      <w:r>
        <w:rPr>
          <w:rFonts w:hint="eastAsia"/>
          <w:bCs/>
          <w:sz w:val="24"/>
          <w:szCs w:val="24"/>
        </w:rPr>
        <w:t>；</w:t>
      </w:r>
    </w:p>
    <w:p w:rsidR="00801AF4" w:rsidRDefault="00801AF4" w:rsidP="00801AF4">
      <w:pPr>
        <w:spacing w:line="360" w:lineRule="auto"/>
        <w:jc w:val="left"/>
        <w:textAlignment w:val="center"/>
        <w:rPr>
          <w:bCs/>
          <w:sz w:val="24"/>
          <w:szCs w:val="24"/>
        </w:rPr>
      </w:pPr>
      <w:r>
        <w:rPr>
          <w:bCs/>
          <w:sz w:val="24"/>
          <w:szCs w:val="24"/>
        </w:rPr>
        <w:t>(2)</w:t>
      </w:r>
      <w:r>
        <w:rPr>
          <w:rFonts w:hint="eastAsia"/>
          <w:bCs/>
          <w:sz w:val="24"/>
          <w:szCs w:val="24"/>
        </w:rPr>
        <w:t>继续调节电路，使电流表的指针指在刻度盘中央（即</w:t>
      </w:r>
      <w:r>
        <w:rPr>
          <w:bCs/>
          <w:sz w:val="24"/>
          <w:szCs w:val="24"/>
        </w:rPr>
        <w:t>0.5mA</w:t>
      </w:r>
      <w:r>
        <w:rPr>
          <w:rFonts w:hint="eastAsia"/>
          <w:bCs/>
          <w:sz w:val="24"/>
          <w:szCs w:val="24"/>
        </w:rPr>
        <w:t>），此时电流</w:t>
      </w:r>
      <w:r>
        <w:rPr>
          <w:bCs/>
          <w:i/>
          <w:sz w:val="24"/>
          <w:szCs w:val="24"/>
        </w:rPr>
        <w:t>I</w:t>
      </w:r>
      <w:r>
        <w:rPr>
          <w:rFonts w:hint="eastAsia"/>
          <w:bCs/>
          <w:sz w:val="24"/>
          <w:szCs w:val="24"/>
        </w:rPr>
        <w:t>变为多少？</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【答案】</w:t>
      </w:r>
      <w:r>
        <w:rPr>
          <w:bCs/>
          <w:color w:val="FF0000"/>
          <w:sz w:val="24"/>
          <w:szCs w:val="24"/>
        </w:rPr>
        <w:t>(1)0.05Ω  (2)0.3A</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【解析】</w:t>
      </w:r>
      <w:r>
        <w:rPr>
          <w:bCs/>
          <w:color w:val="FF0000"/>
          <w:sz w:val="24"/>
          <w:szCs w:val="24"/>
        </w:rPr>
        <w:t>(1)</w:t>
      </w:r>
      <w:r>
        <w:rPr>
          <w:rFonts w:hint="eastAsia"/>
          <w:bCs/>
          <w:color w:val="FF0000"/>
          <w:sz w:val="24"/>
          <w:szCs w:val="24"/>
        </w:rPr>
        <w:t>电流表两端电压</w:t>
      </w:r>
    </w:p>
    <w:p w:rsidR="00801AF4" w:rsidRDefault="00801AF4" w:rsidP="00801AF4">
      <w:pPr>
        <w:spacing w:line="360" w:lineRule="auto"/>
        <w:jc w:val="center"/>
        <w:textAlignment w:val="center"/>
        <w:rPr>
          <w:bCs/>
          <w:color w:val="FF0000"/>
          <w:sz w:val="24"/>
          <w:szCs w:val="24"/>
        </w:rPr>
      </w:pPr>
      <w:r>
        <w:rPr>
          <w:bCs/>
          <w:color w:val="FF0000"/>
        </w:rPr>
        <w:object w:dxaOrig="3435" w:dyaOrig="375">
          <v:shape id="对象 905" o:spid="_x0000_i1061" type="#_x0000_t75" alt="学科网(www.zxxk.com)--教育资源门户，提供试题试卷、教案、课件、教学论文、素材等各类教学资源库下载，还有大量丰富的教学资讯！" style="width:171.75pt;height:18.75pt" o:ole="">
            <v:imagedata r:id="rId83" o:title="eqIdbaba3d57a2674018aef42be7217bc68c"/>
          </v:shape>
          <o:OLEObject Type="Embed" ProgID="Equation.DSMT4" ShapeID="对象 905" DrawAspect="Content" ObjectID="_1661715602" r:id="rId84"/>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电流表</w:t>
      </w:r>
      <w:r>
        <w:rPr>
          <w:bCs/>
          <w:color w:val="FF0000"/>
          <w:sz w:val="24"/>
          <w:szCs w:val="24"/>
        </w:rPr>
        <w:t>G</w:t>
      </w:r>
      <w:r>
        <w:rPr>
          <w:rFonts w:hint="eastAsia"/>
          <w:bCs/>
          <w:color w:val="FF0000"/>
          <w:sz w:val="24"/>
          <w:szCs w:val="24"/>
        </w:rPr>
        <w:t>与电阻</w:t>
      </w:r>
      <w:r>
        <w:rPr>
          <w:bCs/>
          <w:i/>
          <w:color w:val="FF0000"/>
          <w:sz w:val="24"/>
          <w:szCs w:val="24"/>
        </w:rPr>
        <w:t>R</w:t>
      </w:r>
      <w:r>
        <w:rPr>
          <w:bCs/>
          <w:color w:val="FF0000"/>
          <w:sz w:val="24"/>
          <w:szCs w:val="24"/>
          <w:vertAlign w:val="subscript"/>
        </w:rPr>
        <w:t>0</w:t>
      </w:r>
      <w:r>
        <w:rPr>
          <w:rFonts w:hint="eastAsia"/>
          <w:bCs/>
          <w:color w:val="FF0000"/>
          <w:sz w:val="24"/>
          <w:szCs w:val="24"/>
        </w:rPr>
        <w:t>并联，故</w:t>
      </w:r>
      <w:r>
        <w:rPr>
          <w:bCs/>
          <w:i/>
          <w:color w:val="FF0000"/>
          <w:sz w:val="24"/>
          <w:szCs w:val="24"/>
        </w:rPr>
        <w:t>R</w:t>
      </w:r>
      <w:r>
        <w:rPr>
          <w:bCs/>
          <w:color w:val="FF0000"/>
          <w:sz w:val="24"/>
          <w:szCs w:val="24"/>
          <w:vertAlign w:val="subscript"/>
        </w:rPr>
        <w:t>0</w:t>
      </w:r>
      <w:r>
        <w:rPr>
          <w:rFonts w:hint="eastAsia"/>
          <w:bCs/>
          <w:color w:val="FF0000"/>
          <w:sz w:val="24"/>
          <w:szCs w:val="24"/>
        </w:rPr>
        <w:t>两端电压</w:t>
      </w:r>
    </w:p>
    <w:p w:rsidR="00801AF4" w:rsidRDefault="00801AF4" w:rsidP="00801AF4">
      <w:pPr>
        <w:spacing w:line="360" w:lineRule="auto"/>
        <w:jc w:val="center"/>
        <w:textAlignment w:val="center"/>
        <w:rPr>
          <w:bCs/>
          <w:color w:val="FF0000"/>
          <w:sz w:val="24"/>
          <w:szCs w:val="24"/>
        </w:rPr>
      </w:pPr>
      <w:r>
        <w:rPr>
          <w:bCs/>
          <w:i/>
          <w:color w:val="FF0000"/>
          <w:sz w:val="24"/>
          <w:szCs w:val="24"/>
        </w:rPr>
        <w:t>U</w:t>
      </w:r>
      <w:r>
        <w:rPr>
          <w:bCs/>
          <w:color w:val="FF0000"/>
          <w:sz w:val="24"/>
          <w:szCs w:val="24"/>
          <w:vertAlign w:val="subscript"/>
        </w:rPr>
        <w:t>0</w:t>
      </w:r>
      <w:r>
        <w:rPr>
          <w:bCs/>
          <w:color w:val="FF0000"/>
          <w:sz w:val="24"/>
          <w:szCs w:val="24"/>
        </w:rPr>
        <w:t>=</w:t>
      </w:r>
      <w:proofErr w:type="spellStart"/>
      <w:r>
        <w:rPr>
          <w:bCs/>
          <w:i/>
          <w:color w:val="FF0000"/>
          <w:sz w:val="24"/>
          <w:szCs w:val="24"/>
        </w:rPr>
        <w:t>U</w:t>
      </w:r>
      <w:r>
        <w:rPr>
          <w:bCs/>
          <w:color w:val="FF0000"/>
          <w:sz w:val="24"/>
          <w:szCs w:val="24"/>
          <w:vertAlign w:val="subscript"/>
        </w:rPr>
        <w:t>g</w:t>
      </w:r>
      <w:proofErr w:type="spellEnd"/>
      <w:r>
        <w:rPr>
          <w:bCs/>
          <w:color w:val="FF0000"/>
          <w:sz w:val="24"/>
          <w:szCs w:val="24"/>
        </w:rPr>
        <w:t>=0.03V</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通过</w:t>
      </w:r>
      <w:r>
        <w:rPr>
          <w:bCs/>
          <w:i/>
          <w:color w:val="FF0000"/>
          <w:sz w:val="24"/>
          <w:szCs w:val="24"/>
        </w:rPr>
        <w:t>R</w:t>
      </w:r>
      <w:r>
        <w:rPr>
          <w:bCs/>
          <w:color w:val="FF0000"/>
          <w:sz w:val="24"/>
          <w:szCs w:val="24"/>
          <w:vertAlign w:val="subscript"/>
        </w:rPr>
        <w:t>0</w:t>
      </w:r>
      <w:r>
        <w:rPr>
          <w:rFonts w:hint="eastAsia"/>
          <w:bCs/>
          <w:color w:val="FF0000"/>
          <w:sz w:val="24"/>
          <w:szCs w:val="24"/>
        </w:rPr>
        <w:t>的电流</w:t>
      </w:r>
    </w:p>
    <w:p w:rsidR="00801AF4" w:rsidRDefault="00801AF4" w:rsidP="00801AF4">
      <w:pPr>
        <w:spacing w:line="360" w:lineRule="auto"/>
        <w:jc w:val="center"/>
        <w:textAlignment w:val="center"/>
        <w:rPr>
          <w:bCs/>
          <w:color w:val="FF0000"/>
          <w:sz w:val="24"/>
          <w:szCs w:val="24"/>
        </w:rPr>
      </w:pPr>
      <w:r>
        <w:rPr>
          <w:bCs/>
          <w:color w:val="FF0000"/>
        </w:rPr>
        <w:object w:dxaOrig="3645" w:dyaOrig="375">
          <v:shape id="对象 906" o:spid="_x0000_i1062" type="#_x0000_t75" alt="学科网(www.zxxk.com)--教育资源门户，提供试题试卷、教案、课件、教学论文、素材等各类教学资源库下载，还有大量丰富的教学资讯！" style="width:182.25pt;height:18.75pt" o:ole="">
            <v:imagedata r:id="rId85" o:title="eqId060ff3a60a834a5d920593d0376fd6d1"/>
          </v:shape>
          <o:OLEObject Type="Embed" ProgID="Equation.DSMT4" ShapeID="对象 906" DrawAspect="Content" ObjectID="_1661715603" r:id="rId86"/>
        </w:object>
      </w:r>
    </w:p>
    <w:p w:rsidR="00801AF4" w:rsidRDefault="00801AF4" w:rsidP="00801AF4">
      <w:pPr>
        <w:spacing w:line="360" w:lineRule="auto"/>
        <w:jc w:val="left"/>
        <w:textAlignment w:val="center"/>
        <w:rPr>
          <w:bCs/>
          <w:color w:val="FF0000"/>
          <w:sz w:val="24"/>
          <w:szCs w:val="24"/>
        </w:rPr>
      </w:pPr>
      <w:r>
        <w:rPr>
          <w:bCs/>
          <w:i/>
          <w:color w:val="FF0000"/>
          <w:sz w:val="24"/>
          <w:szCs w:val="24"/>
        </w:rPr>
        <w:t>R</w:t>
      </w:r>
      <w:r>
        <w:rPr>
          <w:bCs/>
          <w:color w:val="FF0000"/>
          <w:sz w:val="24"/>
          <w:szCs w:val="24"/>
          <w:vertAlign w:val="subscript"/>
        </w:rPr>
        <w:t>0</w:t>
      </w:r>
      <w:r>
        <w:rPr>
          <w:rFonts w:hint="eastAsia"/>
          <w:bCs/>
          <w:color w:val="FF0000"/>
          <w:sz w:val="24"/>
          <w:szCs w:val="24"/>
        </w:rPr>
        <w:t>的阻值为</w:t>
      </w:r>
    </w:p>
    <w:p w:rsidR="00801AF4" w:rsidRDefault="00801AF4" w:rsidP="00801AF4">
      <w:pPr>
        <w:spacing w:line="360" w:lineRule="auto"/>
        <w:jc w:val="center"/>
        <w:textAlignment w:val="center"/>
        <w:rPr>
          <w:bCs/>
          <w:color w:val="FF0000"/>
          <w:sz w:val="24"/>
          <w:szCs w:val="24"/>
        </w:rPr>
      </w:pPr>
      <w:r>
        <w:rPr>
          <w:bCs/>
          <w:color w:val="FF0000"/>
        </w:rPr>
        <w:object w:dxaOrig="2700" w:dyaOrig="675">
          <v:shape id="对象 907" o:spid="_x0000_i1063" type="#_x0000_t75" alt="学科网(www.zxxk.com)--教育资源门户，提供试题试卷、教案、课件、教学论文、素材等各类教学资源库下载，还有大量丰富的教学资讯！" style="width:135pt;height:33.75pt" o:ole="">
            <v:imagedata r:id="rId87" o:title="eqId06d9a3045c0b4af48346bc156add034f"/>
          </v:shape>
          <o:OLEObject Type="Embed" ProgID="Equation.DSMT4" ShapeID="对象 907" DrawAspect="Content" ObjectID="_1661715604" r:id="rId88"/>
        </w:object>
      </w:r>
    </w:p>
    <w:p w:rsidR="00801AF4" w:rsidRDefault="00801AF4" w:rsidP="00801AF4">
      <w:pPr>
        <w:spacing w:line="360" w:lineRule="auto"/>
        <w:jc w:val="left"/>
        <w:textAlignment w:val="center"/>
        <w:rPr>
          <w:bCs/>
          <w:color w:val="FF0000"/>
          <w:sz w:val="24"/>
          <w:szCs w:val="24"/>
        </w:rPr>
      </w:pPr>
      <w:r>
        <w:rPr>
          <w:bCs/>
          <w:color w:val="FF0000"/>
          <w:sz w:val="24"/>
          <w:szCs w:val="24"/>
        </w:rPr>
        <w:t>(2)</w:t>
      </w:r>
      <w:r>
        <w:rPr>
          <w:rFonts w:hint="eastAsia"/>
          <w:bCs/>
          <w:color w:val="FF0000"/>
          <w:sz w:val="24"/>
          <w:szCs w:val="24"/>
        </w:rPr>
        <w:t>电流表的示数为</w:t>
      </w:r>
      <w:r>
        <w:rPr>
          <w:bCs/>
          <w:color w:val="FF0000"/>
          <w:sz w:val="24"/>
          <w:szCs w:val="24"/>
        </w:rPr>
        <w:t>0.5mA</w:t>
      </w:r>
      <w:r>
        <w:rPr>
          <w:rFonts w:hint="eastAsia"/>
          <w:bCs/>
          <w:color w:val="FF0000"/>
          <w:sz w:val="24"/>
          <w:szCs w:val="24"/>
        </w:rPr>
        <w:t>时，</w:t>
      </w:r>
      <w:proofErr w:type="spellStart"/>
      <w:r>
        <w:rPr>
          <w:bCs/>
          <w:i/>
          <w:color w:val="FF0000"/>
          <w:sz w:val="24"/>
          <w:szCs w:val="24"/>
        </w:rPr>
        <w:t>R</w:t>
      </w:r>
      <w:r>
        <w:rPr>
          <w:bCs/>
          <w:color w:val="FF0000"/>
          <w:sz w:val="24"/>
          <w:szCs w:val="24"/>
          <w:vertAlign w:val="subscript"/>
        </w:rPr>
        <w:t>g</w:t>
      </w:r>
      <w:proofErr w:type="spellEnd"/>
      <w:r>
        <w:rPr>
          <w:rFonts w:hint="eastAsia"/>
          <w:bCs/>
          <w:color w:val="FF0000"/>
          <w:sz w:val="24"/>
          <w:szCs w:val="24"/>
        </w:rPr>
        <w:t>两端电压</w:t>
      </w:r>
    </w:p>
    <w:p w:rsidR="00801AF4" w:rsidRDefault="00801AF4" w:rsidP="00801AF4">
      <w:pPr>
        <w:spacing w:line="360" w:lineRule="auto"/>
        <w:jc w:val="center"/>
        <w:textAlignment w:val="center"/>
        <w:rPr>
          <w:bCs/>
          <w:color w:val="FF0000"/>
          <w:sz w:val="24"/>
          <w:szCs w:val="24"/>
        </w:rPr>
      </w:pPr>
      <w:r>
        <w:rPr>
          <w:bCs/>
          <w:color w:val="FF0000"/>
        </w:rPr>
        <w:object w:dxaOrig="3645" w:dyaOrig="405">
          <v:shape id="对象 908" o:spid="_x0000_i1064" type="#_x0000_t75" alt="学科网(www.zxxk.com)--教育资源门户，提供试题试卷、教案、课件、教学论文、素材等各类教学资源库下载，还有大量丰富的教学资讯！" style="width:182.25pt;height:20.25pt" o:ole="">
            <v:imagedata r:id="rId89" o:title="eqId8323dea373034faaaf219fc249b8e648"/>
          </v:shape>
          <o:OLEObject Type="Embed" ProgID="Equation.DSMT4" ShapeID="对象 908" DrawAspect="Content" ObjectID="_1661715605" r:id="rId90"/>
        </w:object>
      </w:r>
    </w:p>
    <w:p w:rsidR="00801AF4" w:rsidRDefault="00801AF4" w:rsidP="00801AF4">
      <w:pPr>
        <w:spacing w:line="360" w:lineRule="auto"/>
        <w:jc w:val="left"/>
        <w:textAlignment w:val="center"/>
        <w:rPr>
          <w:bCs/>
          <w:color w:val="FF0000"/>
          <w:sz w:val="24"/>
          <w:szCs w:val="24"/>
        </w:rPr>
      </w:pPr>
      <w:r>
        <w:rPr>
          <w:bCs/>
          <w:i/>
          <w:color w:val="FF0000"/>
          <w:sz w:val="24"/>
          <w:szCs w:val="24"/>
        </w:rPr>
        <w:t>R</w:t>
      </w:r>
      <w:r>
        <w:rPr>
          <w:bCs/>
          <w:color w:val="FF0000"/>
          <w:sz w:val="24"/>
          <w:szCs w:val="24"/>
          <w:vertAlign w:val="subscript"/>
        </w:rPr>
        <w:t>0</w:t>
      </w:r>
      <w:r>
        <w:rPr>
          <w:rFonts w:hint="eastAsia"/>
          <w:bCs/>
          <w:color w:val="FF0000"/>
          <w:sz w:val="24"/>
          <w:szCs w:val="24"/>
        </w:rPr>
        <w:t>两端电压</w:t>
      </w:r>
    </w:p>
    <w:p w:rsidR="00801AF4" w:rsidRDefault="00801AF4" w:rsidP="00801AF4">
      <w:pPr>
        <w:spacing w:line="360" w:lineRule="auto"/>
        <w:jc w:val="center"/>
        <w:textAlignment w:val="center"/>
        <w:rPr>
          <w:bCs/>
          <w:color w:val="FF0000"/>
          <w:sz w:val="24"/>
          <w:szCs w:val="24"/>
        </w:rPr>
      </w:pPr>
      <w:r>
        <w:rPr>
          <w:bCs/>
          <w:color w:val="FF0000"/>
        </w:rPr>
        <w:object w:dxaOrig="1815" w:dyaOrig="405">
          <v:shape id="对象 909" o:spid="_x0000_i1065" type="#_x0000_t75" alt="学科网(www.zxxk.com)--教育资源门户，提供试题试卷、教案、课件、教学论文、素材等各类教学资源库下载，还有大量丰富的教学资讯！" style="width:90.75pt;height:20.25pt" o:ole="">
            <v:imagedata r:id="rId91" o:title="eqIdd87091bb72704cb9a6cceb87be82de8e"/>
          </v:shape>
          <o:OLEObject Type="Embed" ProgID="Equation.DSMT4" ShapeID="对象 909" DrawAspect="Content" ObjectID="_1661715606" r:id="rId92"/>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通过</w:t>
      </w:r>
      <w:r>
        <w:rPr>
          <w:bCs/>
          <w:i/>
          <w:color w:val="FF0000"/>
          <w:sz w:val="24"/>
          <w:szCs w:val="24"/>
        </w:rPr>
        <w:t>R</w:t>
      </w:r>
      <w:r>
        <w:rPr>
          <w:bCs/>
          <w:color w:val="FF0000"/>
          <w:sz w:val="24"/>
          <w:szCs w:val="24"/>
          <w:vertAlign w:val="subscript"/>
        </w:rPr>
        <w:t>0</w:t>
      </w:r>
      <w:r>
        <w:rPr>
          <w:rFonts w:hint="eastAsia"/>
          <w:bCs/>
          <w:color w:val="FF0000"/>
          <w:sz w:val="24"/>
          <w:szCs w:val="24"/>
        </w:rPr>
        <w:t>的电流</w:t>
      </w:r>
    </w:p>
    <w:p w:rsidR="00801AF4" w:rsidRDefault="00801AF4" w:rsidP="00801AF4">
      <w:pPr>
        <w:spacing w:line="360" w:lineRule="auto"/>
        <w:jc w:val="center"/>
        <w:textAlignment w:val="center"/>
        <w:rPr>
          <w:bCs/>
          <w:color w:val="FF0000"/>
          <w:sz w:val="24"/>
          <w:szCs w:val="24"/>
        </w:rPr>
      </w:pPr>
      <w:r>
        <w:rPr>
          <w:bCs/>
          <w:color w:val="FF0000"/>
        </w:rPr>
        <w:object w:dxaOrig="2940" w:dyaOrig="975">
          <v:shape id="对象 910" o:spid="_x0000_i1066" type="#_x0000_t75" alt="学科网(www.zxxk.com)--教育资源门户，提供试题试卷、教案、课件、教学论文、素材等各类教学资源库下载，还有大量丰富的教学资讯！" style="width:147pt;height:48.75pt" o:ole="">
            <v:imagedata r:id="rId93" o:title="eqId9ddca7797aa54a0bb2c5641f3a8367b7"/>
          </v:shape>
          <o:OLEObject Type="Embed" ProgID="Equation.DSMT4" ShapeID="对象 910" DrawAspect="Content" ObjectID="_1661715607" r:id="rId94"/>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干路中总电流为</w:t>
      </w:r>
    </w:p>
    <w:p w:rsidR="00801AF4" w:rsidRDefault="00801AF4" w:rsidP="00801AF4">
      <w:pPr>
        <w:spacing w:line="360" w:lineRule="auto"/>
        <w:jc w:val="center"/>
        <w:textAlignment w:val="center"/>
        <w:rPr>
          <w:bCs/>
          <w:color w:val="FF0000"/>
          <w:sz w:val="24"/>
          <w:szCs w:val="24"/>
        </w:rPr>
      </w:pPr>
      <w:r>
        <w:rPr>
          <w:bCs/>
          <w:color w:val="FF0000"/>
        </w:rPr>
        <w:object w:dxaOrig="3945" w:dyaOrig="405">
          <v:shape id="对象 911" o:spid="_x0000_i1067" type="#_x0000_t75" alt="学科网(www.zxxk.com)--教育资源门户，提供试题试卷、教案、课件、教学论文、素材等各类教学资源库下载，还有大量丰富的教学资讯！" style="width:197.25pt;height:20.25pt" o:ole="">
            <v:imagedata r:id="rId95" o:title="eqId3ecd50d86d1c4d0bbd4d28bf47c01ea5"/>
          </v:shape>
          <o:OLEObject Type="Embed" ProgID="Equation.DSMT4" ShapeID="对象 911" DrawAspect="Content" ObjectID="_1661715608" r:id="rId96"/>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答：</w:t>
      </w:r>
      <w:r>
        <w:rPr>
          <w:bCs/>
          <w:color w:val="FF0000"/>
          <w:sz w:val="24"/>
          <w:szCs w:val="24"/>
        </w:rPr>
        <w:t>(1)</w:t>
      </w:r>
      <w:r>
        <w:rPr>
          <w:rFonts w:hint="eastAsia"/>
          <w:bCs/>
          <w:color w:val="FF0000"/>
          <w:sz w:val="24"/>
          <w:szCs w:val="24"/>
        </w:rPr>
        <w:t>电阻</w:t>
      </w:r>
      <w:r>
        <w:rPr>
          <w:bCs/>
          <w:i/>
          <w:color w:val="FF0000"/>
          <w:sz w:val="24"/>
          <w:szCs w:val="24"/>
        </w:rPr>
        <w:t>R</w:t>
      </w:r>
      <w:r>
        <w:rPr>
          <w:bCs/>
          <w:color w:val="FF0000"/>
          <w:sz w:val="24"/>
          <w:szCs w:val="24"/>
          <w:vertAlign w:val="subscript"/>
        </w:rPr>
        <w:t>0</w:t>
      </w:r>
      <w:r>
        <w:rPr>
          <w:rFonts w:hint="eastAsia"/>
          <w:bCs/>
          <w:color w:val="FF0000"/>
          <w:sz w:val="24"/>
          <w:szCs w:val="24"/>
        </w:rPr>
        <w:t>的值为</w:t>
      </w:r>
      <w:r>
        <w:rPr>
          <w:bCs/>
          <w:color w:val="FF0000"/>
          <w:sz w:val="24"/>
          <w:szCs w:val="24"/>
        </w:rPr>
        <w:t> 0.05Ω</w:t>
      </w:r>
      <w:r>
        <w:rPr>
          <w:rFonts w:hint="eastAsia"/>
          <w:bCs/>
          <w:color w:val="FF0000"/>
          <w:sz w:val="24"/>
          <w:szCs w:val="24"/>
        </w:rPr>
        <w:t>；</w:t>
      </w:r>
    </w:p>
    <w:p w:rsidR="00801AF4" w:rsidRDefault="00801AF4" w:rsidP="00801AF4">
      <w:pPr>
        <w:spacing w:line="360" w:lineRule="auto"/>
        <w:jc w:val="left"/>
        <w:textAlignment w:val="center"/>
        <w:rPr>
          <w:bCs/>
          <w:color w:val="FF0000"/>
          <w:sz w:val="24"/>
          <w:szCs w:val="24"/>
        </w:rPr>
      </w:pPr>
      <w:r>
        <w:rPr>
          <w:bCs/>
          <w:color w:val="FF0000"/>
          <w:sz w:val="24"/>
          <w:szCs w:val="24"/>
        </w:rPr>
        <w:t>(2)</w:t>
      </w:r>
      <w:r>
        <w:rPr>
          <w:rFonts w:hint="eastAsia"/>
          <w:bCs/>
          <w:color w:val="FF0000"/>
          <w:sz w:val="24"/>
          <w:szCs w:val="24"/>
        </w:rPr>
        <w:t>继续调节电路，使电流表的指针指在刻度盘中央（即</w:t>
      </w:r>
      <w:r>
        <w:rPr>
          <w:bCs/>
          <w:color w:val="FF0000"/>
          <w:sz w:val="24"/>
          <w:szCs w:val="24"/>
        </w:rPr>
        <w:t>0.5mA</w:t>
      </w:r>
      <w:r>
        <w:rPr>
          <w:rFonts w:hint="eastAsia"/>
          <w:bCs/>
          <w:color w:val="FF0000"/>
          <w:sz w:val="24"/>
          <w:szCs w:val="24"/>
        </w:rPr>
        <w:t>），此时电流</w:t>
      </w:r>
      <w:r>
        <w:rPr>
          <w:bCs/>
          <w:i/>
          <w:color w:val="FF0000"/>
          <w:sz w:val="24"/>
          <w:szCs w:val="24"/>
        </w:rPr>
        <w:t>I</w:t>
      </w:r>
      <w:r>
        <w:rPr>
          <w:rFonts w:hint="eastAsia"/>
          <w:bCs/>
          <w:color w:val="FF0000"/>
          <w:sz w:val="24"/>
          <w:szCs w:val="24"/>
        </w:rPr>
        <w:t>变为</w:t>
      </w:r>
      <w:r>
        <w:rPr>
          <w:bCs/>
          <w:color w:val="FF0000"/>
          <w:sz w:val="24"/>
          <w:szCs w:val="24"/>
        </w:rPr>
        <w:t>0.3A</w:t>
      </w:r>
      <w:r>
        <w:rPr>
          <w:rFonts w:hint="eastAsia"/>
          <w:bCs/>
          <w:color w:val="FF0000"/>
          <w:sz w:val="24"/>
          <w:szCs w:val="24"/>
        </w:rPr>
        <w:t>。</w:t>
      </w:r>
    </w:p>
    <w:p w:rsidR="00801AF4" w:rsidRDefault="00801AF4" w:rsidP="00801AF4">
      <w:pPr>
        <w:spacing w:line="360" w:lineRule="auto"/>
        <w:jc w:val="left"/>
        <w:textAlignment w:val="center"/>
        <w:rPr>
          <w:bCs/>
          <w:sz w:val="24"/>
          <w:szCs w:val="24"/>
        </w:rPr>
      </w:pPr>
      <w:r>
        <w:rPr>
          <w:bCs/>
          <w:sz w:val="24"/>
          <w:szCs w:val="24"/>
        </w:rPr>
        <w:t>5.</w:t>
      </w:r>
      <w:r>
        <w:rPr>
          <w:rFonts w:hint="eastAsia"/>
          <w:bCs/>
          <w:sz w:val="24"/>
          <w:szCs w:val="24"/>
        </w:rPr>
        <w:t>现一只满偏电流</w:t>
      </w:r>
      <w:r>
        <w:rPr>
          <w:bCs/>
        </w:rPr>
        <w:object w:dxaOrig="975" w:dyaOrig="375">
          <v:shape id="对象 912" o:spid="_x0000_i1068" type="#_x0000_t75" alt="学科网(www.zxxk.com)--教育资源门户，提供试题试卷、教案、课件、教学论文、素材等各类教学资源库下载，还有大量丰富的教学资讯！" style="width:48.75pt;height:18.75pt" o:ole="">
            <v:imagedata r:id="rId97" o:title="eqIdf95ca805d11d471590be5763b4b29613"/>
          </v:shape>
          <o:OLEObject Type="Embed" ProgID="Equation.DSMT4" ShapeID="对象 912" DrawAspect="Content" ObjectID="_1661715609" r:id="rId98"/>
        </w:object>
      </w:r>
      <w:r>
        <w:rPr>
          <w:rFonts w:hint="eastAsia"/>
          <w:bCs/>
          <w:sz w:val="24"/>
          <w:szCs w:val="24"/>
        </w:rPr>
        <w:t>的电流计</w:t>
      </w:r>
      <w:r>
        <w:rPr>
          <w:bCs/>
          <w:sz w:val="24"/>
          <w:szCs w:val="24"/>
        </w:rPr>
        <w:t>G</w:t>
      </w:r>
      <w:r>
        <w:rPr>
          <w:rFonts w:hint="eastAsia"/>
          <w:bCs/>
          <w:sz w:val="24"/>
          <w:szCs w:val="24"/>
        </w:rPr>
        <w:t>，已知其电阻</w:t>
      </w:r>
      <w:r>
        <w:rPr>
          <w:bCs/>
        </w:rPr>
        <w:object w:dxaOrig="1080" w:dyaOrig="375">
          <v:shape id="对象 913" o:spid="_x0000_i1069" type="#_x0000_t75" alt="学科网(www.zxxk.com)--教育资源门户，提供试题试卷、教案、课件、教学论文、素材等各类教学资源库下载，还有大量丰富的教学资讯！" style="width:54pt;height:18.75pt" o:ole="">
            <v:imagedata r:id="rId99" o:title="eqIdb0c1270f03e2468ab692d209c9823410"/>
          </v:shape>
          <o:OLEObject Type="Embed" ProgID="Equation.DSMT4" ShapeID="对象 913" DrawAspect="Content" ObjectID="_1661715610" r:id="rId100"/>
        </w:object>
      </w:r>
      <w:r>
        <w:rPr>
          <w:rFonts w:hint="eastAsia"/>
          <w:bCs/>
          <w:sz w:val="24"/>
          <w:szCs w:val="24"/>
        </w:rPr>
        <w:t>，现在需要把它改装成一只量程</w:t>
      </w:r>
      <w:r>
        <w:rPr>
          <w:bCs/>
        </w:rPr>
        <w:object w:dxaOrig="795" w:dyaOrig="360">
          <v:shape id="对象 914" o:spid="_x0000_i1070" type="#_x0000_t75" alt="学科网(www.zxxk.com)--教育资源门户，提供试题试卷、教案、课件、教学论文、素材等各类教学资源库下载，还有大量丰富的教学资讯！" style="width:39.75pt;height:18pt" o:ole="">
            <v:imagedata r:id="rId101" o:title="eqIdf03a402d3a8f4c2494150b1dcbf08141"/>
          </v:shape>
          <o:OLEObject Type="Embed" ProgID="Equation.DSMT4" ShapeID="对象 914" DrawAspect="Content" ObjectID="_1661715611" r:id="rId102"/>
        </w:object>
      </w:r>
      <w:r>
        <w:rPr>
          <w:rFonts w:hint="eastAsia"/>
          <w:bCs/>
          <w:sz w:val="24"/>
          <w:szCs w:val="24"/>
        </w:rPr>
        <w:t>的电流表，如图</w:t>
      </w:r>
      <w:r>
        <w:rPr>
          <w:bCs/>
          <w:sz w:val="24"/>
          <w:szCs w:val="24"/>
        </w:rPr>
        <w:t>a</w:t>
      </w:r>
      <w:r>
        <w:rPr>
          <w:rFonts w:hint="eastAsia"/>
          <w:bCs/>
          <w:sz w:val="24"/>
          <w:szCs w:val="24"/>
        </w:rPr>
        <w:t>所示</w:t>
      </w:r>
      <w:r>
        <w:rPr>
          <w:bCs/>
          <w:sz w:val="24"/>
          <w:szCs w:val="24"/>
        </w:rPr>
        <w:t>.</w:t>
      </w:r>
    </w:p>
    <w:p w:rsidR="00801AF4" w:rsidRDefault="00801AF4" w:rsidP="00801AF4">
      <w:pPr>
        <w:spacing w:line="360" w:lineRule="auto"/>
        <w:jc w:val="center"/>
        <w:textAlignment w:val="center"/>
        <w:rPr>
          <w:bCs/>
          <w:sz w:val="24"/>
          <w:szCs w:val="24"/>
        </w:rPr>
      </w:pPr>
      <w:r>
        <w:rPr>
          <w:noProof/>
        </w:rPr>
        <w:drawing>
          <wp:inline distT="0" distB="0" distL="0" distR="0">
            <wp:extent cx="4305300" cy="1409700"/>
            <wp:effectExtent l="0" t="0" r="0" b="0"/>
            <wp:docPr id="336" name="图片 3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0" descr="学科网(www.zxxk.com)--教育资源门户，提供试题试卷、教案、课件、教学论文、素材等各类教学资源库下载，还有大量丰富的教学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4305300" cy="1409700"/>
                    </a:xfrm>
                    <a:prstGeom prst="rect">
                      <a:avLst/>
                    </a:prstGeom>
                    <a:noFill/>
                    <a:ln>
                      <a:noFill/>
                    </a:ln>
                  </pic:spPr>
                </pic:pic>
              </a:graphicData>
            </a:graphic>
          </wp:inline>
        </w:drawing>
      </w:r>
    </w:p>
    <w:p w:rsidR="00801AF4" w:rsidRDefault="00801AF4" w:rsidP="00801AF4">
      <w:pPr>
        <w:spacing w:line="360" w:lineRule="auto"/>
        <w:jc w:val="left"/>
        <w:textAlignment w:val="center"/>
        <w:rPr>
          <w:bCs/>
          <w:sz w:val="24"/>
          <w:szCs w:val="24"/>
        </w:rPr>
      </w:pPr>
      <w:r>
        <w:rPr>
          <w:rFonts w:hint="eastAsia"/>
          <w:bCs/>
          <w:sz w:val="24"/>
          <w:szCs w:val="24"/>
        </w:rPr>
        <w:t>求：（</w:t>
      </w:r>
      <w:r>
        <w:rPr>
          <w:bCs/>
          <w:sz w:val="24"/>
          <w:szCs w:val="24"/>
        </w:rPr>
        <w:t>1</w:t>
      </w:r>
      <w:r>
        <w:rPr>
          <w:rFonts w:hint="eastAsia"/>
          <w:bCs/>
          <w:sz w:val="24"/>
          <w:szCs w:val="24"/>
        </w:rPr>
        <w:t>）电阻</w:t>
      </w:r>
      <w:r>
        <w:rPr>
          <w:bCs/>
        </w:rPr>
        <w:object w:dxaOrig="300" w:dyaOrig="360">
          <v:shape id="对象 915" o:spid="_x0000_i1071" type="#_x0000_t75" alt="学科网(www.zxxk.com)--教育资源门户，提供试题试卷、教案、课件、教学论文、素材等各类教学资源库下载，还有大量丰富的教学资讯！" style="width:15pt;height:18pt" o:ole="">
            <v:imagedata r:id="rId104" o:title="eqId73d597986ef74adaa5a0210f95374459"/>
          </v:shape>
          <o:OLEObject Type="Embed" ProgID="Equation.DSMT4" ShapeID="对象 915" DrawAspect="Content" ObjectID="_1661715612" r:id="rId105"/>
        </w:object>
      </w:r>
      <w:r>
        <w:rPr>
          <w:rFonts w:hint="eastAsia"/>
          <w:bCs/>
          <w:sz w:val="24"/>
          <w:szCs w:val="24"/>
        </w:rPr>
        <w:t>的阻值</w:t>
      </w:r>
    </w:p>
    <w:p w:rsidR="00801AF4" w:rsidRDefault="00801AF4" w:rsidP="00801AF4">
      <w:pPr>
        <w:spacing w:line="360" w:lineRule="auto"/>
        <w:jc w:val="left"/>
        <w:textAlignment w:val="center"/>
        <w:rPr>
          <w:bCs/>
          <w:sz w:val="24"/>
          <w:szCs w:val="24"/>
        </w:rPr>
      </w:pPr>
      <w:r>
        <w:rPr>
          <w:rFonts w:hint="eastAsia"/>
          <w:bCs/>
          <w:sz w:val="24"/>
          <w:szCs w:val="24"/>
        </w:rPr>
        <w:t>（</w:t>
      </w:r>
      <w:r>
        <w:rPr>
          <w:bCs/>
          <w:sz w:val="24"/>
          <w:szCs w:val="24"/>
        </w:rPr>
        <w:t>2</w:t>
      </w:r>
      <w:r>
        <w:rPr>
          <w:rFonts w:hint="eastAsia"/>
          <w:bCs/>
          <w:sz w:val="24"/>
          <w:szCs w:val="24"/>
        </w:rPr>
        <w:t>）求改装后的电流表电阻</w:t>
      </w:r>
      <w:r>
        <w:rPr>
          <w:bCs/>
        </w:rPr>
        <w:object w:dxaOrig="285" w:dyaOrig="360">
          <v:shape id="对象 916" o:spid="_x0000_i1072" type="#_x0000_t75" alt="学科网(www.zxxk.com)--教育资源门户，提供试题试卷、教案、课件、教学论文、素材等各类教学资源库下载，还有大量丰富的教学资讯！" style="width:14.25pt;height:18pt" o:ole="">
            <v:imagedata r:id="rId106" o:title="eqIdc8d19af0b8c94a34af93ff5fed739631"/>
          </v:shape>
          <o:OLEObject Type="Embed" ProgID="Equation.DSMT4" ShapeID="对象 916" DrawAspect="Content" ObjectID="_1661715613" r:id="rId107"/>
        </w:object>
      </w:r>
      <w:r>
        <w:rPr>
          <w:rFonts w:hint="eastAsia"/>
          <w:bCs/>
          <w:sz w:val="24"/>
          <w:szCs w:val="24"/>
        </w:rPr>
        <w:t>的阻值，</w:t>
      </w:r>
    </w:p>
    <w:p w:rsidR="00801AF4" w:rsidRDefault="00801AF4" w:rsidP="00801AF4">
      <w:pPr>
        <w:spacing w:line="360" w:lineRule="auto"/>
        <w:jc w:val="left"/>
        <w:textAlignment w:val="center"/>
        <w:rPr>
          <w:bCs/>
          <w:sz w:val="24"/>
          <w:szCs w:val="24"/>
        </w:rPr>
      </w:pPr>
      <w:r>
        <w:rPr>
          <w:rFonts w:hint="eastAsia"/>
          <w:bCs/>
          <w:sz w:val="24"/>
          <w:szCs w:val="24"/>
        </w:rPr>
        <w:t>（</w:t>
      </w:r>
      <w:r>
        <w:rPr>
          <w:bCs/>
          <w:sz w:val="24"/>
          <w:szCs w:val="24"/>
        </w:rPr>
        <w:t>3</w:t>
      </w:r>
      <w:r>
        <w:rPr>
          <w:rFonts w:hint="eastAsia"/>
          <w:bCs/>
          <w:sz w:val="24"/>
          <w:szCs w:val="24"/>
        </w:rPr>
        <w:t>）如图</w:t>
      </w:r>
      <w:r>
        <w:rPr>
          <w:bCs/>
          <w:sz w:val="24"/>
          <w:szCs w:val="24"/>
        </w:rPr>
        <w:t>b</w:t>
      </w:r>
      <w:r>
        <w:rPr>
          <w:rFonts w:hint="eastAsia"/>
          <w:bCs/>
          <w:sz w:val="24"/>
          <w:szCs w:val="24"/>
        </w:rPr>
        <w:t>所示，将改装后的电流表接入电路中</w:t>
      </w:r>
      <w:r>
        <w:rPr>
          <w:bCs/>
          <w:sz w:val="24"/>
          <w:szCs w:val="24"/>
        </w:rPr>
        <w:t>.</w:t>
      </w:r>
      <w:r>
        <w:rPr>
          <w:rFonts w:hint="eastAsia"/>
          <w:bCs/>
          <w:sz w:val="24"/>
          <w:szCs w:val="24"/>
        </w:rPr>
        <w:t>已知电源电压</w:t>
      </w:r>
      <w:r>
        <w:rPr>
          <w:bCs/>
        </w:rPr>
        <w:object w:dxaOrig="885" w:dyaOrig="285">
          <v:shape id="对象 917" o:spid="_x0000_i1073" type="#_x0000_t75" alt="学科网(www.zxxk.com)--教育资源门户，提供试题试卷、教案、课件、教学论文、素材等各类教学资源库下载，还有大量丰富的教学资讯！" style="width:44.25pt;height:14.25pt" o:ole="">
            <v:imagedata r:id="rId108" o:title="eqIdba7279ed66be425c834eb314c90297cf"/>
          </v:shape>
          <o:OLEObject Type="Embed" ProgID="Equation.DSMT4" ShapeID="对象 917" DrawAspect="Content" ObjectID="_1661715614" r:id="rId109"/>
        </w:object>
      </w:r>
      <w:r>
        <w:rPr>
          <w:rFonts w:hint="eastAsia"/>
          <w:bCs/>
          <w:sz w:val="24"/>
          <w:szCs w:val="24"/>
        </w:rPr>
        <w:t>，电阻</w:t>
      </w:r>
      <w:r>
        <w:rPr>
          <w:bCs/>
        </w:rPr>
        <w:object w:dxaOrig="810" w:dyaOrig="360">
          <v:shape id="对象 918" o:spid="_x0000_i1074" type="#_x0000_t75" alt="学科网(www.zxxk.com)--教育资源门户，提供试题试卷、教案、课件、教学论文、素材等各类教学资源库下载，还有大量丰富的教学资讯！" style="width:40.5pt;height:18pt" o:ole="">
            <v:imagedata r:id="rId110" o:title="eqId0eb2d16e77af489c97e216251e0897a6"/>
          </v:shape>
          <o:OLEObject Type="Embed" ProgID="Equation.DSMT4" ShapeID="对象 918" DrawAspect="Content" ObjectID="_1661715615" r:id="rId111"/>
        </w:object>
      </w:r>
      <w:r>
        <w:rPr>
          <w:bCs/>
          <w:sz w:val="24"/>
          <w:szCs w:val="24"/>
        </w:rPr>
        <w:t>.</w:t>
      </w:r>
      <w:r>
        <w:rPr>
          <w:rFonts w:hint="eastAsia"/>
          <w:bCs/>
          <w:sz w:val="24"/>
          <w:szCs w:val="24"/>
        </w:rPr>
        <w:t>闭合开关</w:t>
      </w:r>
      <w:r>
        <w:rPr>
          <w:bCs/>
          <w:sz w:val="24"/>
          <w:szCs w:val="24"/>
        </w:rPr>
        <w:t>S</w:t>
      </w:r>
      <w:r>
        <w:rPr>
          <w:rFonts w:hint="eastAsia"/>
          <w:bCs/>
          <w:sz w:val="24"/>
          <w:szCs w:val="24"/>
        </w:rPr>
        <w:t>，移动滑动变阻器的滑片</w:t>
      </w:r>
      <w:r>
        <w:rPr>
          <w:bCs/>
          <w:sz w:val="24"/>
          <w:szCs w:val="24"/>
        </w:rPr>
        <w:t>P</w:t>
      </w:r>
      <w:r>
        <w:rPr>
          <w:rFonts w:hint="eastAsia"/>
          <w:bCs/>
          <w:sz w:val="24"/>
          <w:szCs w:val="24"/>
        </w:rPr>
        <w:t>，使电流表的示数</w:t>
      </w:r>
      <w:r>
        <w:rPr>
          <w:bCs/>
        </w:rPr>
        <w:object w:dxaOrig="855" w:dyaOrig="285">
          <v:shape id="对象 919" o:spid="_x0000_i1075" type="#_x0000_t75" alt="学科网(www.zxxk.com)--教育资源门户，提供试题试卷、教案、课件、教学论文、素材等各类教学资源库下载，还有大量丰富的教学资讯！" style="width:42.75pt;height:14.25pt" o:ole="">
            <v:imagedata r:id="rId112" o:title="eqId14139f6e5b944e83887144cbb0b03232"/>
          </v:shape>
          <o:OLEObject Type="Embed" ProgID="Equation.DSMT4" ShapeID="对象 919" DrawAspect="Content" ObjectID="_1661715616" r:id="rId113"/>
        </w:object>
      </w:r>
      <w:r>
        <w:rPr>
          <w:bCs/>
          <w:sz w:val="24"/>
          <w:szCs w:val="24"/>
        </w:rPr>
        <w:t>.</w:t>
      </w:r>
      <w:r>
        <w:rPr>
          <w:rFonts w:hint="eastAsia"/>
          <w:bCs/>
          <w:sz w:val="24"/>
          <w:szCs w:val="24"/>
        </w:rPr>
        <w:t>求此时滑动变阻器接入电路中的阻值</w:t>
      </w:r>
      <w:r>
        <w:rPr>
          <w:bCs/>
        </w:rPr>
        <w:object w:dxaOrig="300" w:dyaOrig="360">
          <v:shape id="对象 920" o:spid="_x0000_i1076" type="#_x0000_t75" alt="学科网(www.zxxk.com)--教育资源门户，提供试题试卷、教案、课件、教学论文、素材等各类教学资源库下载，还有大量丰富的教学资讯！" style="width:15pt;height:18pt" o:ole="">
            <v:imagedata r:id="rId114" o:title="eqId8a1390aa3d754ef184290306ffa757dc"/>
          </v:shape>
          <o:OLEObject Type="Embed" ProgID="Equation.DSMT4" ShapeID="对象 920" DrawAspect="Content" ObjectID="_1661715617" r:id="rId115"/>
        </w:object>
      </w:r>
      <w:r>
        <w:rPr>
          <w:rFonts w:hint="eastAsia"/>
          <w:bCs/>
          <w:sz w:val="24"/>
          <w:szCs w:val="24"/>
        </w:rPr>
        <w:t>，以及通过原电流计</w:t>
      </w:r>
      <w:r>
        <w:rPr>
          <w:bCs/>
          <w:sz w:val="24"/>
          <w:szCs w:val="24"/>
        </w:rPr>
        <w:t>G</w:t>
      </w:r>
      <w:r>
        <w:rPr>
          <w:rFonts w:hint="eastAsia"/>
          <w:bCs/>
          <w:sz w:val="24"/>
          <w:szCs w:val="24"/>
        </w:rPr>
        <w:t>的电流</w:t>
      </w:r>
      <w:r>
        <w:rPr>
          <w:bCs/>
        </w:rPr>
        <w:object w:dxaOrig="240" w:dyaOrig="360">
          <v:shape id="对象 921" o:spid="_x0000_i1077" type="#_x0000_t75" alt="学科网(www.zxxk.com)--教育资源门户，提供试题试卷、教案、课件、教学论文、素材等各类教学资源库下载，还有大量丰富的教学资讯！" style="width:12pt;height:18pt" o:ole="">
            <v:imagedata r:id="rId116" o:title="eqId5c5f1a595a7f43e5b9977aee5fe17187"/>
          </v:shape>
          <o:OLEObject Type="Embed" ProgID="Equation.DSMT4" ShapeID="对象 921" DrawAspect="Content" ObjectID="_1661715618" r:id="rId117"/>
        </w:object>
      </w:r>
      <w:r>
        <w:rPr>
          <w:bCs/>
          <w:sz w:val="24"/>
          <w:szCs w:val="24"/>
        </w:rPr>
        <w:t>.</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【答案】（</w:t>
      </w:r>
      <w:r>
        <w:rPr>
          <w:bCs/>
          <w:color w:val="FF0000"/>
          <w:sz w:val="24"/>
          <w:szCs w:val="24"/>
        </w:rPr>
        <w:t>1</w:t>
      </w:r>
      <w:r>
        <w:rPr>
          <w:rFonts w:hint="eastAsia"/>
          <w:bCs/>
          <w:color w:val="FF0000"/>
          <w:sz w:val="24"/>
          <w:szCs w:val="24"/>
        </w:rPr>
        <w:t>）</w:t>
      </w:r>
      <w:r>
        <w:rPr>
          <w:bCs/>
          <w:color w:val="FF0000"/>
        </w:rPr>
        <w:object w:dxaOrig="555" w:dyaOrig="285">
          <v:shape id="对象 922" o:spid="_x0000_i1078" type="#_x0000_t75" alt="学科网(www.zxxk.com)--教育资源门户，提供试题试卷、教案、课件、教学论文、素材等各类教学资源库下载，还有大量丰富的教学资讯！" style="width:27.75pt;height:14.25pt" o:ole="">
            <v:imagedata r:id="rId118" o:title="eqId89b74452def648cea83ae387312c6f1d"/>
          </v:shape>
          <o:OLEObject Type="Embed" ProgID="Equation.DSMT4" ShapeID="对象 922" DrawAspect="Content" ObjectID="_1661715619" r:id="rId119"/>
        </w:object>
      </w:r>
      <w:r>
        <w:rPr>
          <w:rFonts w:hint="eastAsia"/>
          <w:bCs/>
          <w:color w:val="FF0000"/>
          <w:sz w:val="24"/>
          <w:szCs w:val="24"/>
        </w:rPr>
        <w:t>；（</w:t>
      </w:r>
      <w:r>
        <w:rPr>
          <w:bCs/>
          <w:color w:val="FF0000"/>
          <w:sz w:val="24"/>
          <w:szCs w:val="24"/>
        </w:rPr>
        <w:t>2</w:t>
      </w:r>
      <w:r>
        <w:rPr>
          <w:rFonts w:hint="eastAsia"/>
          <w:bCs/>
          <w:color w:val="FF0000"/>
          <w:sz w:val="24"/>
          <w:szCs w:val="24"/>
        </w:rPr>
        <w:t>）</w:t>
      </w:r>
      <w:r>
        <w:rPr>
          <w:bCs/>
          <w:color w:val="FF0000"/>
          <w:sz w:val="24"/>
          <w:szCs w:val="24"/>
        </w:rPr>
        <w:t>0.1Ω</w:t>
      </w:r>
      <w:r>
        <w:rPr>
          <w:rFonts w:hint="eastAsia"/>
          <w:bCs/>
          <w:color w:val="FF0000"/>
          <w:sz w:val="24"/>
          <w:szCs w:val="24"/>
        </w:rPr>
        <w:t>；（</w:t>
      </w:r>
      <w:r>
        <w:rPr>
          <w:bCs/>
          <w:color w:val="FF0000"/>
          <w:sz w:val="24"/>
          <w:szCs w:val="24"/>
        </w:rPr>
        <w:t>3</w:t>
      </w:r>
      <w:r>
        <w:rPr>
          <w:rFonts w:hint="eastAsia"/>
          <w:bCs/>
          <w:color w:val="FF0000"/>
          <w:sz w:val="24"/>
          <w:szCs w:val="24"/>
        </w:rPr>
        <w:t>）</w:t>
      </w:r>
      <w:r>
        <w:rPr>
          <w:bCs/>
          <w:color w:val="FF0000"/>
          <w:sz w:val="24"/>
          <w:szCs w:val="24"/>
        </w:rPr>
        <w:t>4.9Ω</w:t>
      </w:r>
      <w:r>
        <w:rPr>
          <w:rFonts w:hint="eastAsia"/>
          <w:bCs/>
          <w:color w:val="FF0000"/>
          <w:sz w:val="24"/>
          <w:szCs w:val="24"/>
        </w:rPr>
        <w:t>，</w:t>
      </w:r>
      <w:r>
        <w:rPr>
          <w:bCs/>
          <w:color w:val="FF0000"/>
        </w:rPr>
        <w:object w:dxaOrig="645" w:dyaOrig="330">
          <v:shape id="对象 923" o:spid="_x0000_i1079" type="#_x0000_t75" alt="学科网(www.zxxk.com)--教育资源门户，提供试题试卷、教案、课件、教学论文、素材等各类教学资源库下载，还有大量丰富的教学资讯！" style="width:32.25pt;height:16.5pt" o:ole="">
            <v:imagedata r:id="rId120" o:title="eqId7024857fa1b04fe0927eeeec1c3e8468"/>
          </v:shape>
          <o:OLEObject Type="Embed" ProgID="Equation.DSMT4" ShapeID="对象 923" DrawAspect="Content" ObjectID="_1661715620" r:id="rId121"/>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【解析】（</w:t>
      </w:r>
      <w:r>
        <w:rPr>
          <w:bCs/>
          <w:color w:val="FF0000"/>
          <w:sz w:val="24"/>
          <w:szCs w:val="24"/>
        </w:rPr>
        <w:t>1</w:t>
      </w:r>
      <w:r>
        <w:rPr>
          <w:rFonts w:hint="eastAsia"/>
          <w:bCs/>
          <w:color w:val="FF0000"/>
          <w:sz w:val="24"/>
          <w:szCs w:val="24"/>
        </w:rPr>
        <w:t>）通过</w:t>
      </w:r>
      <w:r>
        <w:rPr>
          <w:bCs/>
          <w:color w:val="FF0000"/>
        </w:rPr>
        <w:object w:dxaOrig="300" w:dyaOrig="360">
          <v:shape id="对象 924" o:spid="_x0000_i1080" type="#_x0000_t75" alt="学科网(www.zxxk.com)--教育资源门户，提供试题试卷、教案、课件、教学论文、素材等各类教学资源库下载，还有大量丰富的教学资讯！" style="width:15pt;height:18pt" o:ole="">
            <v:imagedata r:id="rId104" o:title="eqId73d597986ef74adaa5a0210f95374459"/>
          </v:shape>
          <o:OLEObject Type="Embed" ProgID="Equation.DSMT4" ShapeID="对象 924" DrawAspect="Content" ObjectID="_1661715621" r:id="rId122"/>
        </w:object>
      </w:r>
      <w:r>
        <w:rPr>
          <w:rFonts w:hint="eastAsia"/>
          <w:bCs/>
          <w:color w:val="FF0000"/>
          <w:sz w:val="24"/>
          <w:szCs w:val="24"/>
        </w:rPr>
        <w:t>的电流：</w:t>
      </w:r>
    </w:p>
    <w:p w:rsidR="00801AF4" w:rsidRDefault="00801AF4" w:rsidP="00801AF4">
      <w:pPr>
        <w:spacing w:line="360" w:lineRule="auto"/>
        <w:jc w:val="center"/>
        <w:textAlignment w:val="center"/>
        <w:rPr>
          <w:bCs/>
          <w:color w:val="FF0000"/>
          <w:sz w:val="24"/>
          <w:szCs w:val="24"/>
        </w:rPr>
      </w:pPr>
      <w:r>
        <w:rPr>
          <w:bCs/>
          <w:color w:val="FF0000"/>
        </w:rPr>
        <w:object w:dxaOrig="3300" w:dyaOrig="375">
          <v:shape id="对象 925" o:spid="_x0000_i1081" type="#_x0000_t75" alt="学科网(www.zxxk.com)--教育资源门户，提供试题试卷、教案、课件、教学论文、素材等各类教学资源库下载，还有大量丰富的教学资讯！" style="width:165pt;height:18.75pt" o:ole="">
            <v:imagedata r:id="rId123" o:title="eqIdc28ddace44ac442fb927648aad3fe61e"/>
          </v:shape>
          <o:OLEObject Type="Embed" ProgID="Equation.DSMT4" ShapeID="对象 925" DrawAspect="Content" ObjectID="_1661715622" r:id="rId124"/>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由欧姆定律</w:t>
      </w:r>
      <w:r>
        <w:rPr>
          <w:bCs/>
          <w:color w:val="FF0000"/>
        </w:rPr>
        <w:object w:dxaOrig="660" w:dyaOrig="615">
          <v:shape id="对象 926" o:spid="_x0000_i1082" type="#_x0000_t75" alt="学科网(www.zxxk.com)--教育资源门户，提供试题试卷、教案、课件、教学论文、素材等各类教学资源库下载，还有大量丰富的教学资讯！" style="width:33pt;height:30.75pt" o:ole="">
            <v:imagedata r:id="rId125" o:title="eqIdf3115f25231f4b2c93d32d34de3dfc33"/>
          </v:shape>
          <o:OLEObject Type="Embed" ProgID="Equation.DSMT4" ShapeID="对象 926" DrawAspect="Content" ObjectID="_1661715623" r:id="rId126"/>
        </w:object>
      </w:r>
      <w:r>
        <w:rPr>
          <w:rFonts w:hint="eastAsia"/>
          <w:bCs/>
          <w:color w:val="FF0000"/>
          <w:sz w:val="24"/>
          <w:szCs w:val="24"/>
        </w:rPr>
        <w:t>，电流计的电压：</w:t>
      </w:r>
    </w:p>
    <w:p w:rsidR="00801AF4" w:rsidRDefault="00801AF4" w:rsidP="00801AF4">
      <w:pPr>
        <w:spacing w:line="360" w:lineRule="auto"/>
        <w:jc w:val="center"/>
        <w:textAlignment w:val="center"/>
        <w:rPr>
          <w:bCs/>
          <w:color w:val="FF0000"/>
          <w:sz w:val="24"/>
          <w:szCs w:val="24"/>
        </w:rPr>
      </w:pPr>
      <w:r>
        <w:rPr>
          <w:bCs/>
          <w:color w:val="FF0000"/>
        </w:rPr>
        <w:object w:dxaOrig="3360" w:dyaOrig="375">
          <v:shape id="对象 927" o:spid="_x0000_i1083" type="#_x0000_t75" alt="学科网(www.zxxk.com)--教育资源门户，提供试题试卷、教案、课件、教学论文、素材等各类教学资源库下载，还有大量丰富的教学资讯！" style="width:168pt;height:18.75pt" o:ole="">
            <v:imagedata r:id="rId127" o:title="eqId7b1fb08dffa14b638411d5b7ec29068b"/>
          </v:shape>
          <o:OLEObject Type="Embed" ProgID="Equation.DSMT4" ShapeID="对象 927" DrawAspect="Content" ObjectID="_1661715624" r:id="rId128"/>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根据并联电路电压的规律和欧姆定律，则</w:t>
      </w:r>
    </w:p>
    <w:p w:rsidR="00801AF4" w:rsidRDefault="00801AF4" w:rsidP="00801AF4">
      <w:pPr>
        <w:spacing w:line="360" w:lineRule="auto"/>
        <w:jc w:val="center"/>
        <w:textAlignment w:val="center"/>
        <w:rPr>
          <w:bCs/>
          <w:color w:val="FF0000"/>
          <w:sz w:val="24"/>
          <w:szCs w:val="24"/>
        </w:rPr>
      </w:pPr>
      <w:r>
        <w:rPr>
          <w:bCs/>
          <w:color w:val="FF0000"/>
        </w:rPr>
        <w:object w:dxaOrig="3390" w:dyaOrig="675">
          <v:shape id="对象 928" o:spid="_x0000_i1084" type="#_x0000_t75" alt="学科网(www.zxxk.com)--教育资源门户，提供试题试卷、教案、课件、教学论文、素材等各类教学资源库下载，还有大量丰富的教学资讯！" style="width:169.5pt;height:33.75pt" o:ole="">
            <v:imagedata r:id="rId129" o:title="eqId81c1dbb7bf284d4aac6c48081a7a12e3"/>
          </v:shape>
          <o:OLEObject Type="Embed" ProgID="Equation.DSMT4" ShapeID="对象 928" DrawAspect="Content" ObjectID="_1661715625" r:id="rId130"/>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w:t>
      </w:r>
      <w:r>
        <w:rPr>
          <w:bCs/>
          <w:color w:val="FF0000"/>
          <w:sz w:val="24"/>
          <w:szCs w:val="24"/>
        </w:rPr>
        <w:t>2</w:t>
      </w:r>
      <w:r>
        <w:rPr>
          <w:rFonts w:hint="eastAsia"/>
          <w:bCs/>
          <w:color w:val="FF0000"/>
          <w:sz w:val="24"/>
          <w:szCs w:val="24"/>
        </w:rPr>
        <w:t>）由欧姆定律</w:t>
      </w:r>
      <w:r>
        <w:rPr>
          <w:bCs/>
          <w:color w:val="FF0000"/>
        </w:rPr>
        <w:object w:dxaOrig="660" w:dyaOrig="615">
          <v:shape id="对象 929" o:spid="_x0000_i1085" type="#_x0000_t75" alt="学科网(www.zxxk.com)--教育资源门户，提供试题试卷、教案、课件、教学论文、素材等各类教学资源库下载，还有大量丰富的教学资讯！" style="width:33pt;height:30.75pt" o:ole="">
            <v:imagedata r:id="rId125" o:title="eqIdf3115f25231f4b2c93d32d34de3dfc33"/>
          </v:shape>
          <o:OLEObject Type="Embed" ProgID="Equation.DSMT4" ShapeID="对象 929" DrawAspect="Content" ObjectID="_1661715626" r:id="rId131"/>
        </w:object>
      </w:r>
      <w:r>
        <w:rPr>
          <w:rFonts w:hint="eastAsia"/>
          <w:bCs/>
          <w:color w:val="FF0000"/>
          <w:sz w:val="24"/>
          <w:szCs w:val="24"/>
        </w:rPr>
        <w:t>，改装后的电流表电阻</w:t>
      </w:r>
      <w:r>
        <w:rPr>
          <w:bCs/>
          <w:color w:val="FF0000"/>
        </w:rPr>
        <w:object w:dxaOrig="285" w:dyaOrig="360">
          <v:shape id="对象 930" o:spid="_x0000_i1086" type="#_x0000_t75" alt="学科网(www.zxxk.com)--教育资源门户，提供试题试卷、教案、课件、教学论文、素材等各类教学资源库下载，还有大量丰富的教学资讯！" style="width:14.25pt;height:18pt" o:ole="">
            <v:imagedata r:id="rId106" o:title="eqIdc8d19af0b8c94a34af93ff5fed739631"/>
          </v:shape>
          <o:OLEObject Type="Embed" ProgID="Equation.DSMT4" ShapeID="对象 930" DrawAspect="Content" ObjectID="_1661715627" r:id="rId132"/>
        </w:object>
      </w:r>
      <w:r>
        <w:rPr>
          <w:rFonts w:hint="eastAsia"/>
          <w:bCs/>
          <w:color w:val="FF0000"/>
          <w:sz w:val="24"/>
          <w:szCs w:val="24"/>
        </w:rPr>
        <w:t>的阻值：</w:t>
      </w:r>
    </w:p>
    <w:p w:rsidR="00801AF4" w:rsidRDefault="00801AF4" w:rsidP="00801AF4">
      <w:pPr>
        <w:spacing w:line="360" w:lineRule="auto"/>
        <w:jc w:val="center"/>
        <w:textAlignment w:val="center"/>
        <w:rPr>
          <w:bCs/>
          <w:color w:val="FF0000"/>
          <w:sz w:val="24"/>
          <w:szCs w:val="24"/>
        </w:rPr>
      </w:pPr>
      <w:r>
        <w:rPr>
          <w:bCs/>
          <w:color w:val="FF0000"/>
        </w:rPr>
        <w:object w:dxaOrig="2280" w:dyaOrig="675">
          <v:shape id="对象 931" o:spid="_x0000_i1087" type="#_x0000_t75" alt="学科网(www.zxxk.com)--教育资源门户，提供试题试卷、教案、课件、教学论文、素材等各类教学资源库下载，还有大量丰富的教学资讯！" style="width:114pt;height:33.75pt" o:ole="">
            <v:imagedata r:id="rId133" o:title="eqIdb74a3fdc5c9e4119955c60ea8d2cec19"/>
          </v:shape>
          <o:OLEObject Type="Embed" ProgID="Equation.DSMT4" ShapeID="对象 931" DrawAspect="Content" ObjectID="_1661715628" r:id="rId134"/>
        </w:object>
      </w:r>
      <w:r>
        <w:rPr>
          <w:rFonts w:hint="eastAsia"/>
          <w:bCs/>
          <w:color w:val="FF0000"/>
          <w:sz w:val="24"/>
          <w:szCs w:val="24"/>
        </w:rPr>
        <w:t>；</w: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w:t>
      </w:r>
      <w:r>
        <w:rPr>
          <w:bCs/>
          <w:color w:val="FF0000"/>
          <w:sz w:val="24"/>
          <w:szCs w:val="24"/>
        </w:rPr>
        <w:t>3</w:t>
      </w:r>
      <w:r>
        <w:rPr>
          <w:rFonts w:hint="eastAsia"/>
          <w:bCs/>
          <w:color w:val="FF0000"/>
          <w:sz w:val="24"/>
          <w:szCs w:val="24"/>
        </w:rPr>
        <w:t>）由图</w:t>
      </w:r>
      <w:r>
        <w:rPr>
          <w:bCs/>
          <w:color w:val="FF0000"/>
          <w:sz w:val="24"/>
          <w:szCs w:val="24"/>
        </w:rPr>
        <w:t>b</w:t>
      </w:r>
      <w:r>
        <w:rPr>
          <w:rFonts w:hint="eastAsia"/>
          <w:bCs/>
          <w:color w:val="FF0000"/>
          <w:sz w:val="24"/>
          <w:szCs w:val="24"/>
        </w:rPr>
        <w:t>可知，电流表电阻与</w:t>
      </w:r>
      <w:r>
        <w:rPr>
          <w:bCs/>
          <w:color w:val="FF0000"/>
        </w:rPr>
        <w:object w:dxaOrig="285" w:dyaOrig="435">
          <v:shape id="对象 932" o:spid="_x0000_i1088" type="#_x0000_t75" alt="学科网(www.zxxk.com)--教育资源门户，提供试题试卷、教案、课件、教学论文、素材等各类教学资源库下载，还有大量丰富的教学资讯！" style="width:14.25pt;height:21.75pt" o:ole="">
            <v:imagedata r:id="rId135" o:title="eqId038a378e1bc14746a153df55e32bd6cc"/>
          </v:shape>
          <o:OLEObject Type="Embed" ProgID="Equation.DSMT4" ShapeID="对象 932" DrawAspect="Content" ObjectID="_1661715629" r:id="rId136"/>
        </w:object>
      </w:r>
      <w:r>
        <w:rPr>
          <w:rFonts w:hint="eastAsia"/>
          <w:bCs/>
          <w:color w:val="FF0000"/>
          <w:sz w:val="24"/>
          <w:szCs w:val="24"/>
        </w:rPr>
        <w:t>和变阻器串联，由欧姆定律</w:t>
      </w:r>
      <w:r>
        <w:rPr>
          <w:bCs/>
          <w:color w:val="FF0000"/>
        </w:rPr>
        <w:object w:dxaOrig="660" w:dyaOrig="615">
          <v:shape id="对象 933" o:spid="_x0000_i1089" type="#_x0000_t75" alt="学科网(www.zxxk.com)--教育资源门户，提供试题试卷、教案、课件、教学论文、素材等各类教学资源库下载，还有大量丰富的教学资讯！" style="width:33pt;height:30.75pt" o:ole="">
            <v:imagedata r:id="rId125" o:title="eqIdf3115f25231f4b2c93d32d34de3dfc33"/>
          </v:shape>
          <o:OLEObject Type="Embed" ProgID="Equation.DSMT4" ShapeID="对象 933" DrawAspect="Content" ObjectID="_1661715630" r:id="rId137"/>
        </w:object>
      </w:r>
      <w:r>
        <w:rPr>
          <w:rFonts w:hint="eastAsia"/>
          <w:bCs/>
          <w:color w:val="FF0000"/>
          <w:sz w:val="24"/>
          <w:szCs w:val="24"/>
        </w:rPr>
        <w:t>，电路的总电阻：</w:t>
      </w:r>
    </w:p>
    <w:p w:rsidR="00801AF4" w:rsidRDefault="00801AF4" w:rsidP="00801AF4">
      <w:pPr>
        <w:spacing w:line="360" w:lineRule="auto"/>
        <w:jc w:val="center"/>
        <w:textAlignment w:val="center"/>
        <w:rPr>
          <w:bCs/>
          <w:color w:val="FF0000"/>
          <w:sz w:val="24"/>
          <w:szCs w:val="24"/>
        </w:rPr>
      </w:pPr>
      <w:r>
        <w:rPr>
          <w:bCs/>
          <w:color w:val="FF0000"/>
        </w:rPr>
        <w:object w:dxaOrig="2085" w:dyaOrig="630">
          <v:shape id="对象 934" o:spid="_x0000_i1090" type="#_x0000_t75" alt="学科网(www.zxxk.com)--教育资源门户，提供试题试卷、教案、课件、教学论文、素材等各类教学资源库下载，还有大量丰富的教学资讯！" style="width:104.25pt;height:31.5pt" o:ole="">
            <v:imagedata r:id="rId138" o:title="eqId209ef3b3a7d14a728e2412efdce9406e"/>
          </v:shape>
          <o:OLEObject Type="Embed" ProgID="Equation.DSMT4" ShapeID="对象 934" DrawAspect="Content" ObjectID="_1661715631" r:id="rId139"/>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根据电阻的串联，滑动变阻器接入电路中的阻值：</w:t>
      </w:r>
    </w:p>
    <w:p w:rsidR="00801AF4" w:rsidRDefault="00801AF4" w:rsidP="00801AF4">
      <w:pPr>
        <w:spacing w:line="360" w:lineRule="auto"/>
        <w:jc w:val="center"/>
        <w:textAlignment w:val="center"/>
        <w:rPr>
          <w:bCs/>
          <w:color w:val="FF0000"/>
          <w:sz w:val="24"/>
          <w:szCs w:val="24"/>
        </w:rPr>
      </w:pPr>
      <w:r>
        <w:rPr>
          <w:bCs/>
          <w:color w:val="FF0000"/>
        </w:rPr>
        <w:object w:dxaOrig="4140" w:dyaOrig="360">
          <v:shape id="对象 935" o:spid="_x0000_i1091" type="#_x0000_t75" alt="学科网(www.zxxk.com)--教育资源门户，提供试题试卷、教案、课件、教学论文、素材等各类教学资源库下载，还有大量丰富的教学资讯！" style="width:207pt;height:18pt" o:ole="">
            <v:imagedata r:id="rId140" o:title="eqId48dac0645f5e4671b3035b3ba65d8f4a"/>
          </v:shape>
          <o:OLEObject Type="Embed" ProgID="Equation.DSMT4" ShapeID="对象 935" DrawAspect="Content" ObjectID="_1661715632" r:id="rId141"/>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改装后的电流表中，原电流计与</w:t>
      </w:r>
      <w:r>
        <w:rPr>
          <w:bCs/>
          <w:color w:val="FF0000"/>
        </w:rPr>
        <w:object w:dxaOrig="300" w:dyaOrig="360">
          <v:shape id="对象 936" o:spid="_x0000_i1092" type="#_x0000_t75" alt="学科网(www.zxxk.com)--教育资源门户，提供试题试卷、教案、课件、教学论文、素材等各类教学资源库下载，还有大量丰富的教学资讯！" style="width:15pt;height:18pt" o:ole="">
            <v:imagedata r:id="rId104" o:title="eqId73d597986ef74adaa5a0210f95374459"/>
          </v:shape>
          <o:OLEObject Type="Embed" ProgID="Equation.DSMT4" ShapeID="对象 936" DrawAspect="Content" ObjectID="_1661715633" r:id="rId142"/>
        </w:object>
      </w:r>
      <w:r>
        <w:rPr>
          <w:rFonts w:hint="eastAsia"/>
          <w:bCs/>
          <w:color w:val="FF0000"/>
          <w:sz w:val="24"/>
          <w:szCs w:val="24"/>
        </w:rPr>
        <w:t>并</w:t>
      </w:r>
      <w:r>
        <w:rPr>
          <w:bCs/>
          <w:color w:val="FF0000"/>
          <w:sz w:val="24"/>
          <w:szCs w:val="24"/>
        </w:rPr>
        <w:t>|</w:t>
      </w:r>
      <w:r>
        <w:rPr>
          <w:rFonts w:hint="eastAsia"/>
          <w:bCs/>
          <w:color w:val="FF0000"/>
          <w:sz w:val="24"/>
          <w:szCs w:val="24"/>
        </w:rPr>
        <w:t>联，根据分流原理，通过电流计的电流与</w:t>
      </w:r>
      <w:r>
        <w:rPr>
          <w:bCs/>
          <w:color w:val="FF0000"/>
        </w:rPr>
        <w:object w:dxaOrig="300" w:dyaOrig="360">
          <v:shape id="对象 937" o:spid="_x0000_i1093" type="#_x0000_t75" alt="学科网(www.zxxk.com)--教育资源门户，提供试题试卷、教案、课件、教学论文、素材等各类教学资源库下载，还有大量丰富的教学资讯！" style="width:15pt;height:18pt" o:ole="">
            <v:imagedata r:id="rId104" o:title="eqId73d597986ef74adaa5a0210f95374459"/>
          </v:shape>
          <o:OLEObject Type="Embed" ProgID="Equation.DSMT4" ShapeID="对象 937" DrawAspect="Content" ObjectID="_1661715634" r:id="rId143"/>
        </w:object>
      </w:r>
      <w:r>
        <w:rPr>
          <w:rFonts w:hint="eastAsia"/>
          <w:bCs/>
          <w:color w:val="FF0000"/>
          <w:sz w:val="24"/>
          <w:szCs w:val="24"/>
        </w:rPr>
        <w:t>电流之比等于</w:t>
      </w:r>
      <w:r>
        <w:rPr>
          <w:bCs/>
          <w:color w:val="FF0000"/>
        </w:rPr>
        <w:object w:dxaOrig="300" w:dyaOrig="360">
          <v:shape id="对象 938" o:spid="_x0000_i1094" type="#_x0000_t75" alt="学科网(www.zxxk.com)--教育资源门户，提供试题试卷、教案、课件、教学论文、素材等各类教学资源库下载，还有大量丰富的教学资讯！" style="width:15pt;height:18pt" o:ole="">
            <v:imagedata r:id="rId104" o:title="eqId73d597986ef74adaa5a0210f95374459"/>
          </v:shape>
          <o:OLEObject Type="Embed" ProgID="Equation.DSMT4" ShapeID="对象 938" DrawAspect="Content" ObjectID="_1661715635" r:id="rId144"/>
        </w:object>
      </w:r>
      <w:r>
        <w:rPr>
          <w:rFonts w:hint="eastAsia"/>
          <w:bCs/>
          <w:color w:val="FF0000"/>
          <w:sz w:val="24"/>
          <w:szCs w:val="24"/>
        </w:rPr>
        <w:t>与</w:t>
      </w:r>
      <w:r>
        <w:rPr>
          <w:bCs/>
          <w:color w:val="FF0000"/>
        </w:rPr>
        <w:object w:dxaOrig="315" w:dyaOrig="375">
          <v:shape id="对象 939" o:spid="_x0000_i1095" type="#_x0000_t75" alt="学科网(www.zxxk.com)--教育资源门户，提供试题试卷、教案、课件、教学论文、素材等各类教学资源库下载，还有大量丰富的教学资讯！" style="width:15.75pt;height:18.75pt" o:ole="">
            <v:imagedata r:id="rId145" o:title="eqId1b12e6e36e01432f9cc7b3efc55ecfd9"/>
          </v:shape>
          <o:OLEObject Type="Embed" ProgID="Equation.DSMT4" ShapeID="对象 939" DrawAspect="Content" ObjectID="_1661715636" r:id="rId146"/>
        </w:object>
      </w:r>
      <w:r>
        <w:rPr>
          <w:rFonts w:hint="eastAsia"/>
          <w:bCs/>
          <w:color w:val="FF0000"/>
          <w:sz w:val="24"/>
          <w:szCs w:val="24"/>
        </w:rPr>
        <w:t>之比，即：</w:t>
      </w:r>
    </w:p>
    <w:p w:rsidR="00801AF4" w:rsidRDefault="00801AF4" w:rsidP="00801AF4">
      <w:pPr>
        <w:spacing w:line="360" w:lineRule="auto"/>
        <w:jc w:val="center"/>
        <w:textAlignment w:val="center"/>
        <w:rPr>
          <w:bCs/>
          <w:color w:val="FF0000"/>
          <w:sz w:val="24"/>
          <w:szCs w:val="24"/>
        </w:rPr>
      </w:pPr>
      <w:r>
        <w:rPr>
          <w:bCs/>
          <w:color w:val="FF0000"/>
        </w:rPr>
        <w:object w:dxaOrig="855" w:dyaOrig="675">
          <v:shape id="对象 940" o:spid="_x0000_i1096" type="#_x0000_t75" alt="学科网(www.zxxk.com)--教育资源门户，提供试题试卷、教案、课件、教学论文、素材等各类教学资源库下载，还有大量丰富的教学资讯！" style="width:42.75pt;height:33.75pt" o:ole="">
            <v:imagedata r:id="rId147" o:title="eqId92a08c4d78644785be79430cff6cd849"/>
          </v:shape>
          <o:OLEObject Type="Embed" ProgID="Equation.DSMT4" ShapeID="对象 940" DrawAspect="Content" ObjectID="_1661715637" r:id="rId148"/>
        </w:object>
      </w:r>
      <w:r>
        <w:rPr>
          <w:rFonts w:hint="eastAsia"/>
          <w:bCs/>
          <w:color w:val="FF0000"/>
          <w:sz w:val="24"/>
          <w:szCs w:val="24"/>
        </w:rPr>
        <w:t>，</w:t>
      </w:r>
    </w:p>
    <w:p w:rsidR="00801AF4" w:rsidRDefault="00801AF4" w:rsidP="00801AF4">
      <w:pPr>
        <w:spacing w:line="360" w:lineRule="auto"/>
        <w:jc w:val="center"/>
        <w:textAlignment w:val="center"/>
        <w:rPr>
          <w:bCs/>
          <w:color w:val="FF0000"/>
          <w:sz w:val="24"/>
          <w:szCs w:val="24"/>
        </w:rPr>
      </w:pPr>
      <w:r>
        <w:rPr>
          <w:bCs/>
          <w:color w:val="FF0000"/>
        </w:rPr>
        <w:object w:dxaOrig="1230" w:dyaOrig="1020">
          <v:shape id="对象 941" o:spid="_x0000_i1097" type="#_x0000_t75" alt="学科网(www.zxxk.com)--教育资源门户，提供试题试卷、教案、课件、教学论文、素材等各类教学资源库下载，还有大量丰富的教学资讯！" style="width:61.5pt;height:51pt" o:ole="">
            <v:imagedata r:id="rId149" o:title="eqIdcfe787d1900749afb420cee8b43ce275"/>
          </v:shape>
          <o:OLEObject Type="Embed" ProgID="Equation.DSMT4" ShapeID="对象 941" DrawAspect="Content" ObjectID="_1661715638" r:id="rId150"/>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根据并联电路电流的规律：</w:t>
      </w:r>
    </w:p>
    <w:p w:rsidR="00801AF4" w:rsidRDefault="00801AF4" w:rsidP="00801AF4">
      <w:pPr>
        <w:spacing w:line="360" w:lineRule="auto"/>
        <w:jc w:val="center"/>
        <w:textAlignment w:val="center"/>
        <w:rPr>
          <w:bCs/>
          <w:color w:val="FF0000"/>
          <w:sz w:val="24"/>
          <w:szCs w:val="24"/>
        </w:rPr>
      </w:pPr>
      <w:r>
        <w:rPr>
          <w:bCs/>
          <w:color w:val="FF0000"/>
        </w:rPr>
        <w:object w:dxaOrig="1770" w:dyaOrig="435">
          <v:shape id="对象 942" o:spid="_x0000_i1098" type="#_x0000_t75" alt="学科网(www.zxxk.com)--教育资源门户，提供试题试卷、教案、课件、教学论文、素材等各类教学资源库下载，还有大量丰富的教学资讯！" style="width:88.5pt;height:21.75pt" o:ole="">
            <v:imagedata r:id="rId151" o:title="eqId5b2ef58a2de24f80996101140af804e4"/>
          </v:shape>
          <o:OLEObject Type="Embed" ProgID="Equation.DSMT4" ShapeID="对象 942" DrawAspect="Content" ObjectID="_1661715639" r:id="rId152"/>
        </w:object>
      </w:r>
    </w:p>
    <w:p w:rsidR="00801AF4" w:rsidRDefault="00801AF4" w:rsidP="00801AF4">
      <w:pPr>
        <w:spacing w:line="360" w:lineRule="auto"/>
        <w:jc w:val="left"/>
        <w:textAlignment w:val="center"/>
        <w:rPr>
          <w:bCs/>
          <w:color w:val="FF0000"/>
          <w:sz w:val="24"/>
          <w:szCs w:val="24"/>
        </w:rPr>
      </w:pPr>
      <w:r>
        <w:rPr>
          <w:rFonts w:hint="eastAsia"/>
          <w:bCs/>
          <w:color w:val="FF0000"/>
          <w:sz w:val="24"/>
          <w:szCs w:val="24"/>
        </w:rPr>
        <w:t>通过原电流计的电流：</w:t>
      </w:r>
    </w:p>
    <w:p w:rsidR="00801AF4" w:rsidRDefault="00801AF4" w:rsidP="00801AF4">
      <w:pPr>
        <w:spacing w:line="360" w:lineRule="auto"/>
        <w:jc w:val="center"/>
        <w:textAlignment w:val="center"/>
        <w:rPr>
          <w:bCs/>
          <w:color w:val="FF0000"/>
          <w:sz w:val="24"/>
          <w:szCs w:val="24"/>
        </w:rPr>
      </w:pPr>
      <w:r>
        <w:rPr>
          <w:bCs/>
          <w:color w:val="FF0000"/>
        </w:rPr>
        <w:object w:dxaOrig="1065" w:dyaOrig="375">
          <v:shape id="对象 943" o:spid="_x0000_i1099" type="#_x0000_t75" alt="学科网(www.zxxk.com)--教育资源门户，提供试题试卷、教案、课件、教学论文、素材等各类教学资源库下载，还有大量丰富的教学资讯！" style="width:53.25pt;height:18.75pt" o:ole="">
            <v:imagedata r:id="rId153" o:title="eqId6f176ff572284be08b3598827e079928"/>
          </v:shape>
          <o:OLEObject Type="Embed" ProgID="Equation.DSMT4" ShapeID="对象 943" DrawAspect="Content" ObjectID="_1661715640" r:id="rId154"/>
        </w:object>
      </w:r>
    </w:p>
    <w:p w:rsidR="00801AF4" w:rsidRDefault="00801AF4" w:rsidP="00801AF4">
      <w:pPr>
        <w:spacing w:line="360" w:lineRule="auto"/>
        <w:jc w:val="left"/>
        <w:textAlignment w:val="center"/>
        <w:rPr>
          <w:rFonts w:eastAsia="Times New Roman"/>
          <w:color w:val="FF0000"/>
          <w:sz w:val="24"/>
        </w:rPr>
      </w:pPr>
    </w:p>
    <w:p w:rsidR="0058607A" w:rsidRPr="00C47489" w:rsidRDefault="0058607A" w:rsidP="00451CCA"/>
    <w:sectPr w:rsidR="0058607A" w:rsidRPr="00C47489" w:rsidSect="00C55A52">
      <w:headerReference w:type="default" r:id="rId155"/>
      <w:pgSz w:w="11907" w:h="16839" w:code="9"/>
      <w:pgMar w:top="1814" w:right="708"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A84" w:rsidRDefault="00D03A84" w:rsidP="008922C1">
      <w:r>
        <w:separator/>
      </w:r>
    </w:p>
  </w:endnote>
  <w:endnote w:type="continuationSeparator" w:id="0">
    <w:p w:rsidR="00D03A84" w:rsidRDefault="00D03A84" w:rsidP="0089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A84" w:rsidRDefault="00D03A84" w:rsidP="008922C1">
      <w:r>
        <w:separator/>
      </w:r>
    </w:p>
  </w:footnote>
  <w:footnote w:type="continuationSeparator" w:id="0">
    <w:p w:rsidR="00D03A84" w:rsidRDefault="00D03A84" w:rsidP="00892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2C1" w:rsidRDefault="008922C1">
    <w:pPr>
      <w:pStyle w:val="a3"/>
    </w:pPr>
    <w:r w:rsidRPr="008922C1">
      <w:rPr>
        <w:rFonts w:hint="eastAsia"/>
      </w:rPr>
      <w:t>【精品专题】</w:t>
    </w:r>
    <w:r w:rsidRPr="008922C1">
      <w:rPr>
        <w:rFonts w:hint="eastAsia"/>
      </w:rPr>
      <w:t>2020-2021</w:t>
    </w:r>
    <w:r>
      <w:rPr>
        <w:rFonts w:hint="eastAsia"/>
      </w:rPr>
      <w:t>学年九年级物理同步专题剖析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FCE"/>
    <w:rsid w:val="00231350"/>
    <w:rsid w:val="00365F4E"/>
    <w:rsid w:val="003A6FB1"/>
    <w:rsid w:val="003B7F93"/>
    <w:rsid w:val="00451CCA"/>
    <w:rsid w:val="004547FC"/>
    <w:rsid w:val="00496A39"/>
    <w:rsid w:val="0058607A"/>
    <w:rsid w:val="005D7413"/>
    <w:rsid w:val="0079659C"/>
    <w:rsid w:val="00801AF4"/>
    <w:rsid w:val="008922C1"/>
    <w:rsid w:val="00945255"/>
    <w:rsid w:val="00A65002"/>
    <w:rsid w:val="00A95EEA"/>
    <w:rsid w:val="00B64FCE"/>
    <w:rsid w:val="00BE161B"/>
    <w:rsid w:val="00C444E4"/>
    <w:rsid w:val="00C47489"/>
    <w:rsid w:val="00C55A52"/>
    <w:rsid w:val="00CA1B7E"/>
    <w:rsid w:val="00D03A84"/>
    <w:rsid w:val="00D21236"/>
    <w:rsid w:val="00DC700C"/>
    <w:rsid w:val="00E55591"/>
    <w:rsid w:val="00F64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0" w:unhideWhenUsed="0" w:qFormat="1"/>
    <w:lsdException w:name="Emphasis" w:semiHidden="0" w:uiPriority="20" w:unhideWhenUsed="0" w:qFormat="1"/>
    <w:lsdException w:name="Plain Text" w:uiPriority="0" w:qFormat="1"/>
    <w:lsdException w:name="Normal (Web)" w:qFormat="1"/>
    <w:lsdException w:name="annotation subject" w:uiPriority="0" w:qFormat="1"/>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2C1"/>
    <w:pPr>
      <w:widowControl w:val="0"/>
      <w:jc w:val="both"/>
    </w:pPr>
    <w:rPr>
      <w:rFonts w:ascii="Times New Roman" w:eastAsia="宋体" w:hAnsi="Times New Roman" w:cs="Times New Roman"/>
    </w:rPr>
  </w:style>
  <w:style w:type="paragraph" w:styleId="1">
    <w:name w:val="heading 1"/>
    <w:basedOn w:val="a"/>
    <w:next w:val="a"/>
    <w:link w:val="1Char"/>
    <w:qFormat/>
    <w:rsid w:val="0079659C"/>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qFormat/>
    <w:rsid w:val="0079659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79659C"/>
    <w:pPr>
      <w:keepNext/>
      <w:keepLines/>
      <w:spacing w:before="260" w:after="260" w:line="416" w:lineRule="auto"/>
      <w:outlineLvl w:val="2"/>
    </w:pPr>
    <w:rPr>
      <w:rFonts w:ascii="Calibri" w:hAnsi="Calibri"/>
      <w:b/>
      <w:bCs/>
      <w:sz w:val="32"/>
      <w:szCs w:val="32"/>
    </w:rPr>
  </w:style>
  <w:style w:type="paragraph" w:styleId="4">
    <w:name w:val="heading 4"/>
    <w:basedOn w:val="a"/>
    <w:next w:val="a"/>
    <w:link w:val="4Char"/>
    <w:qFormat/>
    <w:rsid w:val="0079659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79659C"/>
    <w:pPr>
      <w:keepNext/>
      <w:keepLines/>
      <w:spacing w:before="280" w:after="290" w:line="376" w:lineRule="auto"/>
      <w:outlineLvl w:val="4"/>
    </w:pPr>
    <w:rPr>
      <w:rFonts w:ascii="Calibri" w:hAnsi="Calibri"/>
      <w:b/>
      <w:bCs/>
      <w:sz w:val="28"/>
      <w:szCs w:val="28"/>
    </w:rPr>
  </w:style>
  <w:style w:type="paragraph" w:styleId="6">
    <w:name w:val="heading 6"/>
    <w:basedOn w:val="a"/>
    <w:next w:val="a"/>
    <w:link w:val="6Char"/>
    <w:qFormat/>
    <w:rsid w:val="0079659C"/>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79659C"/>
    <w:pPr>
      <w:keepNext/>
      <w:keepLines/>
      <w:spacing w:before="240" w:after="64" w:line="320" w:lineRule="auto"/>
      <w:outlineLvl w:val="6"/>
    </w:pPr>
    <w:rPr>
      <w:rFonts w:ascii="Calibri" w:hAnsi="Calibri"/>
      <w:b/>
      <w:bCs/>
      <w:sz w:val="24"/>
      <w:szCs w:val="24"/>
    </w:rPr>
  </w:style>
  <w:style w:type="paragraph" w:styleId="8">
    <w:name w:val="heading 8"/>
    <w:basedOn w:val="a"/>
    <w:next w:val="a"/>
    <w:link w:val="8Char"/>
    <w:qFormat/>
    <w:rsid w:val="0079659C"/>
    <w:pPr>
      <w:keepNext/>
      <w:keepLines/>
      <w:spacing w:before="240" w:after="64" w:line="320" w:lineRule="auto"/>
      <w:outlineLvl w:val="7"/>
    </w:pPr>
    <w:rPr>
      <w:rFonts w:ascii="Arial" w:eastAsia="黑体"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8922C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922C1"/>
    <w:rPr>
      <w:sz w:val="18"/>
      <w:szCs w:val="18"/>
    </w:rPr>
  </w:style>
  <w:style w:type="paragraph" w:styleId="a4">
    <w:name w:val="footer"/>
    <w:basedOn w:val="a"/>
    <w:link w:val="Char0"/>
    <w:unhideWhenUsed/>
    <w:qFormat/>
    <w:rsid w:val="008922C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922C1"/>
    <w:rPr>
      <w:sz w:val="18"/>
      <w:szCs w:val="18"/>
    </w:rPr>
  </w:style>
  <w:style w:type="paragraph" w:styleId="a5">
    <w:name w:val="Balloon Text"/>
    <w:basedOn w:val="a"/>
    <w:link w:val="Char1"/>
    <w:uiPriority w:val="99"/>
    <w:unhideWhenUsed/>
    <w:qFormat/>
    <w:rsid w:val="008922C1"/>
    <w:rPr>
      <w:sz w:val="18"/>
      <w:szCs w:val="18"/>
    </w:rPr>
  </w:style>
  <w:style w:type="character" w:customStyle="1" w:styleId="Char1">
    <w:name w:val="批注框文本 Char"/>
    <w:basedOn w:val="a0"/>
    <w:link w:val="a5"/>
    <w:uiPriority w:val="99"/>
    <w:rsid w:val="008922C1"/>
    <w:rPr>
      <w:rFonts w:ascii="Times New Roman" w:eastAsia="宋体" w:hAnsi="Times New Roman" w:cs="Times New Roman"/>
      <w:sz w:val="18"/>
      <w:szCs w:val="18"/>
    </w:rPr>
  </w:style>
  <w:style w:type="character" w:customStyle="1" w:styleId="Char2">
    <w:name w:val="普通(网站) Char"/>
    <w:link w:val="a6"/>
    <w:uiPriority w:val="99"/>
    <w:locked/>
    <w:rsid w:val="00BE161B"/>
    <w:rPr>
      <w:rFonts w:ascii="宋体" w:eastAsia="宋体" w:hAnsi="宋体" w:cs="宋体"/>
      <w:sz w:val="24"/>
      <w:szCs w:val="24"/>
    </w:rPr>
  </w:style>
  <w:style w:type="paragraph" w:styleId="a6">
    <w:name w:val="Normal (Web)"/>
    <w:basedOn w:val="a"/>
    <w:link w:val="Char2"/>
    <w:uiPriority w:val="99"/>
    <w:unhideWhenUsed/>
    <w:qFormat/>
    <w:rsid w:val="00BE161B"/>
    <w:pPr>
      <w:widowControl/>
      <w:spacing w:before="100" w:beforeAutospacing="1" w:after="100" w:afterAutospacing="1"/>
      <w:jc w:val="left"/>
    </w:pPr>
    <w:rPr>
      <w:rFonts w:ascii="宋体" w:hAnsi="宋体" w:cs="宋体"/>
      <w:sz w:val="24"/>
      <w:szCs w:val="24"/>
    </w:rPr>
  </w:style>
  <w:style w:type="paragraph" w:customStyle="1" w:styleId="Normal016">
    <w:name w:val="Normal_0_16"/>
    <w:uiPriority w:val="99"/>
    <w:qFormat/>
    <w:rsid w:val="00F64337"/>
    <w:pPr>
      <w:widowControl w:val="0"/>
      <w:jc w:val="both"/>
    </w:pPr>
    <w:rPr>
      <w:rFonts w:ascii="Calibri" w:eastAsia="宋体" w:hAnsi="Calibri" w:cs="Times New Roman"/>
    </w:rPr>
  </w:style>
  <w:style w:type="paragraph" w:customStyle="1" w:styleId="Normal00">
    <w:name w:val="Normal_0_0"/>
    <w:uiPriority w:val="99"/>
    <w:qFormat/>
    <w:rsid w:val="00F64337"/>
    <w:pPr>
      <w:widowControl w:val="0"/>
      <w:jc w:val="both"/>
    </w:pPr>
    <w:rPr>
      <w:rFonts w:ascii="Calibri" w:eastAsia="宋体" w:hAnsi="Calibri" w:cs="Times New Roman"/>
    </w:rPr>
  </w:style>
  <w:style w:type="paragraph" w:customStyle="1" w:styleId="Normal01">
    <w:name w:val="Normal_0_1"/>
    <w:uiPriority w:val="99"/>
    <w:qFormat/>
    <w:rsid w:val="00F64337"/>
    <w:pPr>
      <w:widowControl w:val="0"/>
      <w:jc w:val="both"/>
    </w:pPr>
    <w:rPr>
      <w:rFonts w:ascii="Calibri" w:eastAsia="宋体" w:hAnsi="Calibri" w:cs="Times New Roman"/>
    </w:rPr>
  </w:style>
  <w:style w:type="paragraph" w:customStyle="1" w:styleId="Normal0">
    <w:name w:val="Normal_0"/>
    <w:qFormat/>
    <w:rsid w:val="00F64337"/>
    <w:rPr>
      <w:rFonts w:ascii="Calibri" w:eastAsia="宋体" w:hAnsi="Calibri" w:cs="Times New Roman"/>
      <w:kern w:val="0"/>
      <w:sz w:val="24"/>
      <w:szCs w:val="24"/>
    </w:rPr>
  </w:style>
  <w:style w:type="paragraph" w:customStyle="1" w:styleId="Normal012">
    <w:name w:val="Normal_0_12"/>
    <w:uiPriority w:val="99"/>
    <w:qFormat/>
    <w:rsid w:val="00F64337"/>
    <w:pPr>
      <w:widowControl w:val="0"/>
      <w:jc w:val="both"/>
    </w:pPr>
    <w:rPr>
      <w:rFonts w:ascii="Calibri" w:eastAsia="宋体" w:hAnsi="Calibri" w:cs="Times New Roman"/>
    </w:rPr>
  </w:style>
  <w:style w:type="paragraph" w:customStyle="1" w:styleId="Normal013">
    <w:name w:val="Normal_0_13"/>
    <w:uiPriority w:val="99"/>
    <w:qFormat/>
    <w:rsid w:val="00F64337"/>
    <w:pPr>
      <w:widowControl w:val="0"/>
      <w:jc w:val="both"/>
    </w:pPr>
    <w:rPr>
      <w:rFonts w:ascii="Calibri" w:eastAsia="宋体" w:hAnsi="Calibri" w:cs="Times New Roman"/>
    </w:rPr>
  </w:style>
  <w:style w:type="paragraph" w:customStyle="1" w:styleId="Normal12">
    <w:name w:val="Normal_1_2"/>
    <w:uiPriority w:val="99"/>
    <w:qFormat/>
    <w:rsid w:val="00F64337"/>
    <w:pPr>
      <w:widowControl w:val="0"/>
      <w:jc w:val="both"/>
    </w:pPr>
    <w:rPr>
      <w:rFonts w:ascii="Calibri" w:eastAsia="宋体" w:hAnsi="Calibri" w:cs="Times New Roman"/>
    </w:rPr>
  </w:style>
  <w:style w:type="paragraph" w:customStyle="1" w:styleId="Normal13">
    <w:name w:val="Normal_1_3"/>
    <w:uiPriority w:val="99"/>
    <w:qFormat/>
    <w:rsid w:val="00F64337"/>
    <w:pPr>
      <w:widowControl w:val="0"/>
      <w:jc w:val="both"/>
    </w:pPr>
    <w:rPr>
      <w:rFonts w:ascii="Calibri" w:eastAsia="宋体" w:hAnsi="Calibri" w:cs="Times New Roman"/>
    </w:rPr>
  </w:style>
  <w:style w:type="paragraph" w:customStyle="1" w:styleId="Normal14">
    <w:name w:val="Normal_1_4"/>
    <w:uiPriority w:val="99"/>
    <w:qFormat/>
    <w:rsid w:val="00F64337"/>
    <w:pPr>
      <w:widowControl w:val="0"/>
      <w:jc w:val="both"/>
    </w:pPr>
    <w:rPr>
      <w:rFonts w:ascii="Calibri" w:eastAsia="宋体" w:hAnsi="Calibri" w:cs="Times New Roman"/>
    </w:rPr>
  </w:style>
  <w:style w:type="paragraph" w:customStyle="1" w:styleId="Normal015">
    <w:name w:val="Normal_0_15"/>
    <w:uiPriority w:val="99"/>
    <w:qFormat/>
    <w:rsid w:val="00F64337"/>
    <w:pPr>
      <w:widowControl w:val="0"/>
      <w:jc w:val="both"/>
    </w:pPr>
    <w:rPr>
      <w:rFonts w:ascii="Calibri" w:eastAsia="宋体" w:hAnsi="Calibri" w:cs="Times New Roman"/>
    </w:rPr>
  </w:style>
  <w:style w:type="paragraph" w:customStyle="1" w:styleId="Normal10">
    <w:name w:val="Normal_1_0"/>
    <w:uiPriority w:val="99"/>
    <w:qFormat/>
    <w:rsid w:val="00F64337"/>
    <w:pPr>
      <w:widowControl w:val="0"/>
      <w:jc w:val="both"/>
    </w:pPr>
    <w:rPr>
      <w:rFonts w:ascii="Calibri" w:eastAsia="宋体" w:hAnsi="Calibri" w:cs="Times New Roman"/>
    </w:rPr>
  </w:style>
  <w:style w:type="paragraph" w:customStyle="1" w:styleId="Normal06">
    <w:name w:val="Normal_0_6"/>
    <w:uiPriority w:val="99"/>
    <w:qFormat/>
    <w:rsid w:val="00F64337"/>
    <w:pPr>
      <w:widowControl w:val="0"/>
      <w:jc w:val="both"/>
    </w:pPr>
    <w:rPr>
      <w:rFonts w:ascii="Calibri" w:eastAsia="宋体" w:hAnsi="Calibri" w:cs="Times New Roman"/>
    </w:rPr>
  </w:style>
  <w:style w:type="paragraph" w:customStyle="1" w:styleId="Normal017">
    <w:name w:val="Normal_0_17"/>
    <w:uiPriority w:val="99"/>
    <w:qFormat/>
    <w:rsid w:val="00F64337"/>
    <w:pPr>
      <w:widowControl w:val="0"/>
      <w:jc w:val="both"/>
    </w:pPr>
    <w:rPr>
      <w:rFonts w:ascii="Calibri" w:eastAsia="宋体" w:hAnsi="Calibri" w:cs="Times New Roman"/>
    </w:rPr>
  </w:style>
  <w:style w:type="paragraph" w:customStyle="1" w:styleId="Normal16">
    <w:name w:val="Normal_1_6"/>
    <w:uiPriority w:val="99"/>
    <w:qFormat/>
    <w:rsid w:val="00F64337"/>
    <w:pPr>
      <w:widowControl w:val="0"/>
      <w:jc w:val="both"/>
    </w:pPr>
    <w:rPr>
      <w:rFonts w:ascii="Calibri" w:eastAsia="宋体" w:hAnsi="Calibri" w:cs="Times New Roman"/>
    </w:rPr>
  </w:style>
  <w:style w:type="paragraph" w:customStyle="1" w:styleId="Normal4">
    <w:name w:val="Normal_4"/>
    <w:uiPriority w:val="99"/>
    <w:qFormat/>
    <w:rsid w:val="00F64337"/>
    <w:pPr>
      <w:widowControl w:val="0"/>
      <w:jc w:val="both"/>
    </w:pPr>
    <w:rPr>
      <w:rFonts w:ascii="Calibri" w:eastAsia="宋体" w:hAnsi="Calibri" w:cs="Times New Roman"/>
    </w:rPr>
  </w:style>
  <w:style w:type="paragraph" w:customStyle="1" w:styleId="Normal11">
    <w:name w:val="Normal_1_1"/>
    <w:uiPriority w:val="99"/>
    <w:qFormat/>
    <w:rsid w:val="00F64337"/>
    <w:pPr>
      <w:widowControl w:val="0"/>
      <w:jc w:val="both"/>
    </w:pPr>
    <w:rPr>
      <w:rFonts w:ascii="Calibri" w:eastAsia="宋体" w:hAnsi="Calibri" w:cs="Times New Roman"/>
    </w:rPr>
  </w:style>
  <w:style w:type="paragraph" w:customStyle="1" w:styleId="Normal010">
    <w:name w:val="Normal_0_10"/>
    <w:uiPriority w:val="99"/>
    <w:qFormat/>
    <w:rsid w:val="00F64337"/>
    <w:pPr>
      <w:widowControl w:val="0"/>
      <w:jc w:val="both"/>
    </w:pPr>
    <w:rPr>
      <w:rFonts w:ascii="Calibri" w:eastAsia="宋体" w:hAnsi="Calibri" w:cs="Times New Roman"/>
    </w:rPr>
  </w:style>
  <w:style w:type="paragraph" w:customStyle="1" w:styleId="Normal014">
    <w:name w:val="Normal_0_14"/>
    <w:uiPriority w:val="99"/>
    <w:qFormat/>
    <w:rsid w:val="00F64337"/>
    <w:pPr>
      <w:widowControl w:val="0"/>
      <w:jc w:val="both"/>
    </w:pPr>
    <w:rPr>
      <w:rFonts w:ascii="Calibri" w:eastAsia="宋体" w:hAnsi="Calibri" w:cs="Times New Roman"/>
    </w:rPr>
  </w:style>
  <w:style w:type="paragraph" w:customStyle="1" w:styleId="Normal15">
    <w:name w:val="Normal_1_5"/>
    <w:uiPriority w:val="99"/>
    <w:qFormat/>
    <w:rsid w:val="00F64337"/>
    <w:pPr>
      <w:widowControl w:val="0"/>
      <w:jc w:val="both"/>
    </w:pPr>
    <w:rPr>
      <w:rFonts w:ascii="Calibri" w:eastAsia="宋体" w:hAnsi="Calibri" w:cs="Times New Roman"/>
    </w:rPr>
  </w:style>
  <w:style w:type="paragraph" w:customStyle="1" w:styleId="Normal011">
    <w:name w:val="Normal_0_11"/>
    <w:uiPriority w:val="99"/>
    <w:qFormat/>
    <w:rsid w:val="00F64337"/>
    <w:pPr>
      <w:widowControl w:val="0"/>
      <w:jc w:val="both"/>
    </w:pPr>
    <w:rPr>
      <w:rFonts w:ascii="Calibri" w:eastAsia="宋体" w:hAnsi="Calibri" w:cs="Times New Roman"/>
    </w:rPr>
  </w:style>
  <w:style w:type="paragraph" w:customStyle="1" w:styleId="Normal1">
    <w:name w:val="Normal_1"/>
    <w:uiPriority w:val="99"/>
    <w:qFormat/>
    <w:rsid w:val="00F64337"/>
    <w:pPr>
      <w:widowControl w:val="0"/>
      <w:jc w:val="both"/>
    </w:pPr>
    <w:rPr>
      <w:rFonts w:ascii="Calibri" w:eastAsia="宋体" w:hAnsi="Calibri" w:cs="Times New Roman"/>
    </w:rPr>
  </w:style>
  <w:style w:type="paragraph" w:customStyle="1" w:styleId="Normal09">
    <w:name w:val="Normal_0_9"/>
    <w:uiPriority w:val="99"/>
    <w:qFormat/>
    <w:rsid w:val="00F64337"/>
    <w:pPr>
      <w:widowControl w:val="0"/>
      <w:jc w:val="both"/>
    </w:pPr>
    <w:rPr>
      <w:rFonts w:ascii="Calibri" w:eastAsia="宋体" w:hAnsi="Calibri" w:cs="Times New Roman"/>
    </w:rPr>
  </w:style>
  <w:style w:type="paragraph" w:customStyle="1" w:styleId="Normal07">
    <w:name w:val="Normal_0_7"/>
    <w:uiPriority w:val="99"/>
    <w:qFormat/>
    <w:rsid w:val="00F64337"/>
    <w:pPr>
      <w:widowControl w:val="0"/>
      <w:jc w:val="both"/>
    </w:pPr>
    <w:rPr>
      <w:rFonts w:ascii="Calibri" w:eastAsia="宋体" w:hAnsi="Calibri" w:cs="Times New Roman"/>
    </w:rPr>
  </w:style>
  <w:style w:type="paragraph" w:customStyle="1" w:styleId="Normal08">
    <w:name w:val="Normal_0_8"/>
    <w:uiPriority w:val="99"/>
    <w:qFormat/>
    <w:rsid w:val="00F64337"/>
    <w:pPr>
      <w:widowControl w:val="0"/>
      <w:jc w:val="both"/>
    </w:pPr>
    <w:rPr>
      <w:rFonts w:ascii="Calibri" w:eastAsia="宋体" w:hAnsi="Calibri" w:cs="Times New Roman"/>
    </w:rPr>
  </w:style>
  <w:style w:type="paragraph" w:customStyle="1" w:styleId="Normal05">
    <w:name w:val="Normal_0_5"/>
    <w:uiPriority w:val="99"/>
    <w:qFormat/>
    <w:rsid w:val="00F64337"/>
    <w:pPr>
      <w:widowControl w:val="0"/>
      <w:jc w:val="both"/>
    </w:pPr>
    <w:rPr>
      <w:rFonts w:ascii="Calibri" w:eastAsia="宋体" w:hAnsi="Calibri" w:cs="Times New Roman"/>
    </w:rPr>
  </w:style>
  <w:style w:type="paragraph" w:customStyle="1" w:styleId="Normal04">
    <w:name w:val="Normal_0_4"/>
    <w:uiPriority w:val="99"/>
    <w:qFormat/>
    <w:rsid w:val="00F64337"/>
    <w:pPr>
      <w:widowControl w:val="0"/>
      <w:jc w:val="both"/>
    </w:pPr>
    <w:rPr>
      <w:rFonts w:ascii="Calibri" w:eastAsia="宋体" w:hAnsi="Calibri" w:cs="Times New Roman"/>
    </w:rPr>
  </w:style>
  <w:style w:type="paragraph" w:customStyle="1" w:styleId="Normal03">
    <w:name w:val="Normal_0_3"/>
    <w:uiPriority w:val="99"/>
    <w:qFormat/>
    <w:rsid w:val="00F64337"/>
    <w:pPr>
      <w:widowControl w:val="0"/>
      <w:jc w:val="both"/>
    </w:pPr>
    <w:rPr>
      <w:rFonts w:ascii="Calibri" w:eastAsia="宋体" w:hAnsi="Calibri" w:cs="Times New Roman"/>
    </w:rPr>
  </w:style>
  <w:style w:type="paragraph" w:customStyle="1" w:styleId="Normal02">
    <w:name w:val="Normal_0_2"/>
    <w:uiPriority w:val="99"/>
    <w:qFormat/>
    <w:rsid w:val="00F64337"/>
    <w:pPr>
      <w:widowControl w:val="0"/>
      <w:jc w:val="both"/>
    </w:pPr>
    <w:rPr>
      <w:rFonts w:ascii="Calibri" w:eastAsia="宋体" w:hAnsi="Calibri" w:cs="Times New Roman"/>
    </w:rPr>
  </w:style>
  <w:style w:type="paragraph" w:customStyle="1" w:styleId="Normal42">
    <w:name w:val="Normal_4_2"/>
    <w:uiPriority w:val="99"/>
    <w:qFormat/>
    <w:rsid w:val="0058607A"/>
    <w:pPr>
      <w:widowControl w:val="0"/>
      <w:jc w:val="both"/>
    </w:pPr>
    <w:rPr>
      <w:rFonts w:ascii="Calibri" w:eastAsia="宋体" w:hAnsi="Calibri" w:cs="Times New Roman"/>
    </w:rPr>
  </w:style>
  <w:style w:type="paragraph" w:customStyle="1" w:styleId="Normal45">
    <w:name w:val="Normal_4_5"/>
    <w:uiPriority w:val="99"/>
    <w:qFormat/>
    <w:rsid w:val="0058607A"/>
    <w:pPr>
      <w:widowControl w:val="0"/>
      <w:jc w:val="both"/>
    </w:pPr>
    <w:rPr>
      <w:rFonts w:ascii="Calibri" w:eastAsia="宋体" w:hAnsi="Calibri" w:cs="Times New Roman"/>
    </w:rPr>
  </w:style>
  <w:style w:type="paragraph" w:customStyle="1" w:styleId="Normal56">
    <w:name w:val="Normal_5_6"/>
    <w:uiPriority w:val="99"/>
    <w:qFormat/>
    <w:rsid w:val="0058607A"/>
    <w:pPr>
      <w:widowControl w:val="0"/>
      <w:jc w:val="both"/>
    </w:pPr>
    <w:rPr>
      <w:rFonts w:ascii="Calibri" w:eastAsia="宋体" w:hAnsi="Calibri" w:cs="Times New Roman"/>
    </w:rPr>
  </w:style>
  <w:style w:type="paragraph" w:customStyle="1" w:styleId="Normal55">
    <w:name w:val="Normal_5_5"/>
    <w:uiPriority w:val="99"/>
    <w:qFormat/>
    <w:rsid w:val="0058607A"/>
    <w:pPr>
      <w:widowControl w:val="0"/>
      <w:jc w:val="both"/>
    </w:pPr>
    <w:rPr>
      <w:rFonts w:ascii="Calibri" w:eastAsia="宋体" w:hAnsi="Calibri" w:cs="Times New Roman"/>
    </w:rPr>
  </w:style>
  <w:style w:type="paragraph" w:customStyle="1" w:styleId="Normal54">
    <w:name w:val="Normal_5_4"/>
    <w:uiPriority w:val="99"/>
    <w:qFormat/>
    <w:rsid w:val="0058607A"/>
    <w:pPr>
      <w:widowControl w:val="0"/>
      <w:jc w:val="both"/>
    </w:pPr>
    <w:rPr>
      <w:rFonts w:ascii="Calibri" w:eastAsia="宋体" w:hAnsi="Calibri" w:cs="Times New Roman"/>
    </w:rPr>
  </w:style>
  <w:style w:type="paragraph" w:customStyle="1" w:styleId="Normal51">
    <w:name w:val="Normal_5_1"/>
    <w:uiPriority w:val="99"/>
    <w:qFormat/>
    <w:rsid w:val="0058607A"/>
    <w:pPr>
      <w:widowControl w:val="0"/>
      <w:jc w:val="both"/>
    </w:pPr>
    <w:rPr>
      <w:rFonts w:ascii="Calibri" w:eastAsia="宋体" w:hAnsi="Calibri" w:cs="Times New Roman"/>
    </w:rPr>
  </w:style>
  <w:style w:type="paragraph" w:customStyle="1" w:styleId="Normal53">
    <w:name w:val="Normal_5_3"/>
    <w:uiPriority w:val="99"/>
    <w:qFormat/>
    <w:rsid w:val="0058607A"/>
    <w:pPr>
      <w:widowControl w:val="0"/>
      <w:jc w:val="both"/>
    </w:pPr>
    <w:rPr>
      <w:rFonts w:ascii="Calibri" w:eastAsia="宋体" w:hAnsi="Calibri" w:cs="Times New Roman"/>
    </w:rPr>
  </w:style>
  <w:style w:type="paragraph" w:customStyle="1" w:styleId="Normal52">
    <w:name w:val="Normal_5_2"/>
    <w:uiPriority w:val="99"/>
    <w:qFormat/>
    <w:rsid w:val="0058607A"/>
    <w:pPr>
      <w:widowControl w:val="0"/>
      <w:jc w:val="both"/>
    </w:pPr>
    <w:rPr>
      <w:rFonts w:ascii="Calibri" w:eastAsia="宋体" w:hAnsi="Calibri" w:cs="Times New Roman"/>
    </w:rPr>
  </w:style>
  <w:style w:type="paragraph" w:customStyle="1" w:styleId="Normal50">
    <w:name w:val="Normal_5_0"/>
    <w:uiPriority w:val="99"/>
    <w:qFormat/>
    <w:rsid w:val="0058607A"/>
    <w:pPr>
      <w:widowControl w:val="0"/>
      <w:jc w:val="both"/>
    </w:pPr>
    <w:rPr>
      <w:rFonts w:ascii="Calibri" w:eastAsia="宋体" w:hAnsi="Calibri" w:cs="Times New Roman"/>
    </w:rPr>
  </w:style>
  <w:style w:type="paragraph" w:customStyle="1" w:styleId="Normal5">
    <w:name w:val="Normal_5"/>
    <w:uiPriority w:val="99"/>
    <w:qFormat/>
    <w:rsid w:val="0058607A"/>
    <w:pPr>
      <w:widowControl w:val="0"/>
      <w:jc w:val="both"/>
    </w:pPr>
    <w:rPr>
      <w:rFonts w:ascii="Calibri" w:eastAsia="宋体" w:hAnsi="Calibri" w:cs="Times New Roman"/>
    </w:rPr>
  </w:style>
  <w:style w:type="paragraph" w:customStyle="1" w:styleId="Normal49">
    <w:name w:val="Normal_4_9"/>
    <w:uiPriority w:val="99"/>
    <w:qFormat/>
    <w:rsid w:val="0058607A"/>
    <w:pPr>
      <w:widowControl w:val="0"/>
      <w:jc w:val="both"/>
    </w:pPr>
    <w:rPr>
      <w:rFonts w:ascii="Calibri" w:eastAsia="宋体" w:hAnsi="Calibri" w:cs="Times New Roman"/>
    </w:rPr>
  </w:style>
  <w:style w:type="paragraph" w:customStyle="1" w:styleId="Normal48">
    <w:name w:val="Normal_4_8"/>
    <w:uiPriority w:val="99"/>
    <w:qFormat/>
    <w:rsid w:val="0058607A"/>
    <w:pPr>
      <w:widowControl w:val="0"/>
      <w:jc w:val="both"/>
    </w:pPr>
    <w:rPr>
      <w:rFonts w:ascii="Calibri" w:eastAsia="宋体" w:hAnsi="Calibri" w:cs="Times New Roman"/>
    </w:rPr>
  </w:style>
  <w:style w:type="paragraph" w:customStyle="1" w:styleId="Normal47">
    <w:name w:val="Normal_4_7"/>
    <w:uiPriority w:val="99"/>
    <w:qFormat/>
    <w:rsid w:val="0058607A"/>
    <w:pPr>
      <w:widowControl w:val="0"/>
      <w:jc w:val="both"/>
    </w:pPr>
    <w:rPr>
      <w:rFonts w:ascii="Calibri" w:eastAsia="宋体" w:hAnsi="Calibri" w:cs="Times New Roman"/>
    </w:rPr>
  </w:style>
  <w:style w:type="paragraph" w:customStyle="1" w:styleId="Normal46">
    <w:name w:val="Normal_4_6"/>
    <w:uiPriority w:val="99"/>
    <w:qFormat/>
    <w:rsid w:val="0058607A"/>
    <w:pPr>
      <w:widowControl w:val="0"/>
      <w:jc w:val="both"/>
    </w:pPr>
    <w:rPr>
      <w:rFonts w:ascii="Calibri" w:eastAsia="宋体" w:hAnsi="Calibri" w:cs="Times New Roman"/>
    </w:rPr>
  </w:style>
  <w:style w:type="paragraph" w:customStyle="1" w:styleId="Normal44">
    <w:name w:val="Normal_4_4"/>
    <w:uiPriority w:val="99"/>
    <w:qFormat/>
    <w:rsid w:val="0058607A"/>
    <w:pPr>
      <w:widowControl w:val="0"/>
      <w:jc w:val="both"/>
    </w:pPr>
    <w:rPr>
      <w:rFonts w:ascii="Calibri" w:eastAsia="宋体" w:hAnsi="Calibri" w:cs="Times New Roman"/>
    </w:rPr>
  </w:style>
  <w:style w:type="paragraph" w:customStyle="1" w:styleId="Normal43">
    <w:name w:val="Normal_4_3"/>
    <w:uiPriority w:val="99"/>
    <w:qFormat/>
    <w:rsid w:val="0058607A"/>
    <w:pPr>
      <w:widowControl w:val="0"/>
      <w:jc w:val="both"/>
    </w:pPr>
    <w:rPr>
      <w:rFonts w:ascii="Calibri" w:eastAsia="宋体" w:hAnsi="Calibri" w:cs="Times New Roman"/>
    </w:rPr>
  </w:style>
  <w:style w:type="paragraph" w:customStyle="1" w:styleId="Normal41">
    <w:name w:val="Normal_4_1"/>
    <w:uiPriority w:val="99"/>
    <w:qFormat/>
    <w:rsid w:val="0058607A"/>
    <w:pPr>
      <w:widowControl w:val="0"/>
      <w:jc w:val="both"/>
    </w:pPr>
    <w:rPr>
      <w:rFonts w:ascii="Calibri" w:eastAsia="宋体" w:hAnsi="Calibri" w:cs="Times New Roman"/>
    </w:rPr>
  </w:style>
  <w:style w:type="paragraph" w:customStyle="1" w:styleId="Normal40">
    <w:name w:val="Normal_4_0"/>
    <w:uiPriority w:val="99"/>
    <w:qFormat/>
    <w:rsid w:val="0058607A"/>
    <w:pPr>
      <w:widowControl w:val="0"/>
      <w:jc w:val="both"/>
    </w:pPr>
    <w:rPr>
      <w:rFonts w:ascii="Calibri" w:eastAsia="宋体" w:hAnsi="Calibri" w:cs="Times New Roman"/>
    </w:rPr>
  </w:style>
  <w:style w:type="character" w:styleId="a7">
    <w:name w:val="Hyperlink"/>
    <w:uiPriority w:val="99"/>
    <w:unhideWhenUsed/>
    <w:rsid w:val="00E55591"/>
    <w:rPr>
      <w:color w:val="0000FF"/>
      <w:u w:val="single"/>
    </w:rPr>
  </w:style>
  <w:style w:type="character" w:customStyle="1" w:styleId="Char10">
    <w:name w:val="页眉 Char1"/>
    <w:basedOn w:val="a0"/>
    <w:uiPriority w:val="99"/>
    <w:semiHidden/>
    <w:rsid w:val="00D21236"/>
    <w:rPr>
      <w:kern w:val="2"/>
      <w:sz w:val="18"/>
      <w:szCs w:val="18"/>
    </w:rPr>
  </w:style>
  <w:style w:type="character" w:customStyle="1" w:styleId="Char11">
    <w:name w:val="页脚 Char1"/>
    <w:basedOn w:val="a0"/>
    <w:uiPriority w:val="99"/>
    <w:semiHidden/>
    <w:rsid w:val="00D21236"/>
    <w:rPr>
      <w:kern w:val="2"/>
      <w:sz w:val="18"/>
      <w:szCs w:val="18"/>
    </w:rPr>
  </w:style>
  <w:style w:type="character" w:customStyle="1" w:styleId="1Char">
    <w:name w:val="标题 1 Char"/>
    <w:basedOn w:val="a0"/>
    <w:link w:val="1"/>
    <w:rsid w:val="0079659C"/>
    <w:rPr>
      <w:rFonts w:ascii="Calibri" w:eastAsia="宋体" w:hAnsi="Calibri" w:cs="Times New Roman"/>
      <w:b/>
      <w:bCs/>
      <w:kern w:val="44"/>
      <w:sz w:val="44"/>
      <w:szCs w:val="44"/>
    </w:rPr>
  </w:style>
  <w:style w:type="character" w:customStyle="1" w:styleId="2Char">
    <w:name w:val="标题 2 Char"/>
    <w:basedOn w:val="a0"/>
    <w:link w:val="2"/>
    <w:rsid w:val="0079659C"/>
    <w:rPr>
      <w:rFonts w:ascii="Arial" w:eastAsia="黑体" w:hAnsi="Arial" w:cs="Times New Roman"/>
      <w:b/>
      <w:bCs/>
      <w:sz w:val="32"/>
      <w:szCs w:val="32"/>
    </w:rPr>
  </w:style>
  <w:style w:type="character" w:customStyle="1" w:styleId="3Char">
    <w:name w:val="标题 3 Char"/>
    <w:basedOn w:val="a0"/>
    <w:link w:val="3"/>
    <w:rsid w:val="0079659C"/>
    <w:rPr>
      <w:rFonts w:ascii="Calibri" w:eastAsia="宋体" w:hAnsi="Calibri" w:cs="Times New Roman"/>
      <w:b/>
      <w:bCs/>
      <w:sz w:val="32"/>
      <w:szCs w:val="32"/>
    </w:rPr>
  </w:style>
  <w:style w:type="character" w:customStyle="1" w:styleId="4Char">
    <w:name w:val="标题 4 Char"/>
    <w:basedOn w:val="a0"/>
    <w:link w:val="4"/>
    <w:rsid w:val="0079659C"/>
    <w:rPr>
      <w:rFonts w:ascii="Arial" w:eastAsia="黑体" w:hAnsi="Arial" w:cs="Times New Roman"/>
      <w:b/>
      <w:bCs/>
      <w:sz w:val="28"/>
      <w:szCs w:val="28"/>
    </w:rPr>
  </w:style>
  <w:style w:type="character" w:customStyle="1" w:styleId="5Char">
    <w:name w:val="标题 5 Char"/>
    <w:basedOn w:val="a0"/>
    <w:link w:val="5"/>
    <w:rsid w:val="0079659C"/>
    <w:rPr>
      <w:rFonts w:ascii="Calibri" w:eastAsia="宋体" w:hAnsi="Calibri" w:cs="Times New Roman"/>
      <w:b/>
      <w:bCs/>
      <w:sz w:val="28"/>
      <w:szCs w:val="28"/>
    </w:rPr>
  </w:style>
  <w:style w:type="character" w:customStyle="1" w:styleId="6Char">
    <w:name w:val="标题 6 Char"/>
    <w:basedOn w:val="a0"/>
    <w:link w:val="6"/>
    <w:rsid w:val="0079659C"/>
    <w:rPr>
      <w:rFonts w:ascii="Arial" w:eastAsia="黑体" w:hAnsi="Arial" w:cs="Times New Roman"/>
      <w:b/>
      <w:bCs/>
      <w:sz w:val="24"/>
      <w:szCs w:val="24"/>
    </w:rPr>
  </w:style>
  <w:style w:type="character" w:customStyle="1" w:styleId="7Char">
    <w:name w:val="标题 7 Char"/>
    <w:basedOn w:val="a0"/>
    <w:link w:val="7"/>
    <w:rsid w:val="0079659C"/>
    <w:rPr>
      <w:rFonts w:ascii="Calibri" w:eastAsia="宋体" w:hAnsi="Calibri" w:cs="Times New Roman"/>
      <w:b/>
      <w:bCs/>
      <w:sz w:val="24"/>
      <w:szCs w:val="24"/>
    </w:rPr>
  </w:style>
  <w:style w:type="character" w:customStyle="1" w:styleId="8Char">
    <w:name w:val="标题 8 Char"/>
    <w:basedOn w:val="a0"/>
    <w:link w:val="8"/>
    <w:rsid w:val="0079659C"/>
    <w:rPr>
      <w:rFonts w:ascii="Arial" w:eastAsia="黑体" w:hAnsi="Arial" w:cs="Times New Roman"/>
      <w:sz w:val="24"/>
      <w:szCs w:val="24"/>
    </w:rPr>
  </w:style>
  <w:style w:type="character" w:styleId="a8">
    <w:name w:val="annotation reference"/>
    <w:rsid w:val="0079659C"/>
    <w:rPr>
      <w:sz w:val="21"/>
      <w:szCs w:val="21"/>
    </w:rPr>
  </w:style>
  <w:style w:type="character" w:styleId="a9">
    <w:name w:val="Strong"/>
    <w:qFormat/>
    <w:rsid w:val="0079659C"/>
    <w:rPr>
      <w:b/>
      <w:bCs/>
    </w:rPr>
  </w:style>
  <w:style w:type="character" w:styleId="aa">
    <w:name w:val="page number"/>
    <w:basedOn w:val="a0"/>
    <w:rsid w:val="0079659C"/>
  </w:style>
  <w:style w:type="character" w:customStyle="1" w:styleId="Char3">
    <w:name w:val="纯文本 Char"/>
    <w:link w:val="ab"/>
    <w:locked/>
    <w:rsid w:val="0079659C"/>
    <w:rPr>
      <w:rFonts w:ascii="宋体" w:hAnsi="Courier New" w:cs="Courier New"/>
      <w:szCs w:val="21"/>
    </w:rPr>
  </w:style>
  <w:style w:type="character" w:customStyle="1" w:styleId="Char4">
    <w:name w:val="批注文字 Char"/>
    <w:rsid w:val="0079659C"/>
    <w:rPr>
      <w:kern w:val="2"/>
      <w:sz w:val="21"/>
      <w:szCs w:val="24"/>
    </w:rPr>
  </w:style>
  <w:style w:type="character" w:customStyle="1" w:styleId="Char5">
    <w:name w:val="批注主题 Char"/>
    <w:link w:val="ac"/>
    <w:semiHidden/>
    <w:rsid w:val="0079659C"/>
    <w:rPr>
      <w:b/>
      <w:bCs/>
    </w:rPr>
  </w:style>
  <w:style w:type="character" w:customStyle="1" w:styleId="Char6">
    <w:name w:val="日期 Char"/>
    <w:link w:val="ad"/>
    <w:uiPriority w:val="99"/>
    <w:rsid w:val="0079659C"/>
    <w:rPr>
      <w:rFonts w:ascii="Calibri" w:hAnsi="Calibri"/>
    </w:rPr>
  </w:style>
  <w:style w:type="character" w:customStyle="1" w:styleId="ae">
    <w:name w:val="纯文本 字符"/>
    <w:uiPriority w:val="99"/>
    <w:semiHidden/>
    <w:rsid w:val="0079659C"/>
    <w:rPr>
      <w:rFonts w:ascii="等线" w:eastAsia="等线" w:hAnsi="Courier New" w:cs="Courier New"/>
      <w:kern w:val="2"/>
      <w:sz w:val="21"/>
      <w:szCs w:val="22"/>
    </w:rPr>
  </w:style>
  <w:style w:type="character" w:customStyle="1" w:styleId="DefaultParagraphCharChar">
    <w:name w:val="DefaultParagraph Char Char"/>
    <w:link w:val="DefaultParagraph"/>
    <w:locked/>
    <w:rsid w:val="0079659C"/>
    <w:rPr>
      <w:rFonts w:ascii="Calibri" w:hAnsi="Calibri"/>
    </w:rPr>
  </w:style>
  <w:style w:type="character" w:customStyle="1" w:styleId="af">
    <w:name w:val="页眉 字符"/>
    <w:rsid w:val="0079659C"/>
    <w:rPr>
      <w:kern w:val="2"/>
      <w:sz w:val="18"/>
      <w:szCs w:val="18"/>
    </w:rPr>
  </w:style>
  <w:style w:type="character" w:customStyle="1" w:styleId="Char12">
    <w:name w:val="无间隔 Char1"/>
    <w:link w:val="af0"/>
    <w:uiPriority w:val="1"/>
    <w:rsid w:val="0079659C"/>
    <w:rPr>
      <w:rFonts w:ascii="Calibri" w:hAnsi="Calibri"/>
    </w:rPr>
  </w:style>
  <w:style w:type="character" w:customStyle="1" w:styleId="af1">
    <w:name w:val="页脚 字符"/>
    <w:rsid w:val="0079659C"/>
    <w:rPr>
      <w:kern w:val="2"/>
      <w:sz w:val="18"/>
      <w:szCs w:val="18"/>
    </w:rPr>
  </w:style>
  <w:style w:type="character" w:customStyle="1" w:styleId="10">
    <w:name w:val="页码1"/>
    <w:basedOn w:val="a0"/>
    <w:rsid w:val="0079659C"/>
  </w:style>
  <w:style w:type="character" w:customStyle="1" w:styleId="subtitles0">
    <w:name w:val="sub_title s0"/>
    <w:basedOn w:val="a0"/>
    <w:rsid w:val="0079659C"/>
  </w:style>
  <w:style w:type="character" w:customStyle="1" w:styleId="biaoti041">
    <w:name w:val="biaoti041"/>
    <w:rsid w:val="0079659C"/>
    <w:rPr>
      <w:b/>
      <w:bCs/>
      <w:color w:val="549395"/>
    </w:rPr>
  </w:style>
  <w:style w:type="character" w:customStyle="1" w:styleId="Char7">
    <w:name w:val="无间隔 Char"/>
    <w:link w:val="11"/>
    <w:uiPriority w:val="1"/>
    <w:rsid w:val="0079659C"/>
    <w:rPr>
      <w:rFonts w:ascii="Calibri" w:hAnsi="Calibri"/>
      <w:sz w:val="22"/>
    </w:rPr>
  </w:style>
  <w:style w:type="character" w:customStyle="1" w:styleId="af2">
    <w:name w:val="无间隔 字符"/>
    <w:uiPriority w:val="1"/>
    <w:rsid w:val="0079659C"/>
    <w:rPr>
      <w:kern w:val="0"/>
      <w:sz w:val="22"/>
    </w:rPr>
  </w:style>
  <w:style w:type="character" w:customStyle="1" w:styleId="af3">
    <w:name w:val="批注框文本 字符"/>
    <w:uiPriority w:val="99"/>
    <w:semiHidden/>
    <w:rsid w:val="0079659C"/>
    <w:rPr>
      <w:kern w:val="2"/>
      <w:sz w:val="18"/>
      <w:szCs w:val="18"/>
    </w:rPr>
  </w:style>
  <w:style w:type="paragraph" w:styleId="af4">
    <w:name w:val="annotation text"/>
    <w:basedOn w:val="a"/>
    <w:link w:val="Char13"/>
    <w:unhideWhenUsed/>
    <w:qFormat/>
    <w:rsid w:val="0079659C"/>
    <w:pPr>
      <w:jc w:val="left"/>
    </w:pPr>
  </w:style>
  <w:style w:type="character" w:customStyle="1" w:styleId="Char13">
    <w:name w:val="批注文字 Char1"/>
    <w:basedOn w:val="a0"/>
    <w:link w:val="af4"/>
    <w:uiPriority w:val="99"/>
    <w:semiHidden/>
    <w:rsid w:val="0079659C"/>
    <w:rPr>
      <w:rFonts w:ascii="Times New Roman" w:eastAsia="宋体" w:hAnsi="Times New Roman" w:cs="Times New Roman"/>
    </w:rPr>
  </w:style>
  <w:style w:type="paragraph" w:styleId="ac">
    <w:name w:val="annotation subject"/>
    <w:basedOn w:val="af4"/>
    <w:next w:val="af4"/>
    <w:link w:val="Char5"/>
    <w:semiHidden/>
    <w:qFormat/>
    <w:rsid w:val="0079659C"/>
    <w:rPr>
      <w:rFonts w:asciiTheme="minorHAnsi" w:eastAsiaTheme="minorEastAsia" w:hAnsiTheme="minorHAnsi" w:cstheme="minorBidi"/>
      <w:b/>
      <w:bCs/>
    </w:rPr>
  </w:style>
  <w:style w:type="character" w:customStyle="1" w:styleId="Char14">
    <w:name w:val="批注主题 Char1"/>
    <w:basedOn w:val="Char13"/>
    <w:uiPriority w:val="99"/>
    <w:semiHidden/>
    <w:rsid w:val="0079659C"/>
    <w:rPr>
      <w:rFonts w:ascii="Times New Roman" w:eastAsia="宋体" w:hAnsi="Times New Roman" w:cs="Times New Roman"/>
      <w:b/>
      <w:bCs/>
    </w:rPr>
  </w:style>
  <w:style w:type="paragraph" w:customStyle="1" w:styleId="CharCharCharCharCharCharCharCharChar">
    <w:name w:val="Char Char Char Char Char Char Char Char Char"/>
    <w:basedOn w:val="a"/>
    <w:qFormat/>
    <w:rsid w:val="0079659C"/>
    <w:pPr>
      <w:widowControl/>
      <w:spacing w:line="300" w:lineRule="auto"/>
      <w:ind w:firstLineChars="200" w:firstLine="200"/>
    </w:pPr>
    <w:rPr>
      <w:rFonts w:ascii="Calibri" w:hAnsi="Calibri"/>
      <w:kern w:val="0"/>
      <w:szCs w:val="20"/>
    </w:rPr>
  </w:style>
  <w:style w:type="paragraph" w:styleId="ad">
    <w:name w:val="Date"/>
    <w:basedOn w:val="a"/>
    <w:next w:val="a"/>
    <w:link w:val="Char6"/>
    <w:uiPriority w:val="99"/>
    <w:unhideWhenUsed/>
    <w:qFormat/>
    <w:rsid w:val="0079659C"/>
    <w:pPr>
      <w:ind w:leftChars="2500" w:left="100"/>
    </w:pPr>
    <w:rPr>
      <w:rFonts w:ascii="Calibri" w:eastAsiaTheme="minorEastAsia" w:hAnsi="Calibri" w:cstheme="minorBidi"/>
    </w:rPr>
  </w:style>
  <w:style w:type="character" w:customStyle="1" w:styleId="Char15">
    <w:name w:val="日期 Char1"/>
    <w:basedOn w:val="a0"/>
    <w:uiPriority w:val="99"/>
    <w:semiHidden/>
    <w:rsid w:val="0079659C"/>
    <w:rPr>
      <w:rFonts w:ascii="Times New Roman" w:eastAsia="宋体" w:hAnsi="Times New Roman" w:cs="Times New Roman"/>
    </w:rPr>
  </w:style>
  <w:style w:type="paragraph" w:styleId="af0">
    <w:name w:val="No Spacing"/>
    <w:link w:val="Char12"/>
    <w:uiPriority w:val="1"/>
    <w:qFormat/>
    <w:rsid w:val="0079659C"/>
    <w:pPr>
      <w:widowControl w:val="0"/>
      <w:jc w:val="both"/>
    </w:pPr>
    <w:rPr>
      <w:rFonts w:ascii="Calibri" w:hAnsi="Calibri"/>
    </w:rPr>
  </w:style>
  <w:style w:type="paragraph" w:styleId="ab">
    <w:name w:val="Plain Text"/>
    <w:basedOn w:val="a"/>
    <w:link w:val="Char3"/>
    <w:qFormat/>
    <w:rsid w:val="0079659C"/>
    <w:rPr>
      <w:rFonts w:ascii="宋体" w:eastAsiaTheme="minorEastAsia" w:hAnsi="Courier New" w:cs="Courier New"/>
      <w:szCs w:val="21"/>
    </w:rPr>
  </w:style>
  <w:style w:type="character" w:customStyle="1" w:styleId="Char16">
    <w:name w:val="纯文本 Char1"/>
    <w:basedOn w:val="a0"/>
    <w:uiPriority w:val="99"/>
    <w:semiHidden/>
    <w:rsid w:val="0079659C"/>
    <w:rPr>
      <w:rFonts w:ascii="宋体" w:eastAsia="宋体" w:hAnsi="Courier New" w:cs="Courier New"/>
      <w:szCs w:val="21"/>
    </w:rPr>
  </w:style>
  <w:style w:type="paragraph" w:customStyle="1" w:styleId="DefaultParagraph">
    <w:name w:val="DefaultParagraph"/>
    <w:link w:val="DefaultParagraphCharChar"/>
    <w:qFormat/>
    <w:rsid w:val="0079659C"/>
    <w:rPr>
      <w:rFonts w:ascii="Calibri" w:hAnsi="Calibri"/>
    </w:rPr>
  </w:style>
  <w:style w:type="paragraph" w:customStyle="1" w:styleId="Char3CharCharChar">
    <w:name w:val="Char3 Char Char Char"/>
    <w:basedOn w:val="a"/>
    <w:qFormat/>
    <w:rsid w:val="0079659C"/>
    <w:pPr>
      <w:widowControl/>
      <w:spacing w:line="300" w:lineRule="auto"/>
      <w:ind w:firstLineChars="200" w:firstLine="200"/>
    </w:pPr>
    <w:rPr>
      <w:rFonts w:ascii="Calibri" w:hAnsi="Calibri"/>
    </w:rPr>
  </w:style>
  <w:style w:type="paragraph" w:customStyle="1" w:styleId="Normal511">
    <w:name w:val="Normal_5_11"/>
    <w:uiPriority w:val="99"/>
    <w:rsid w:val="0079659C"/>
    <w:pPr>
      <w:widowControl w:val="0"/>
      <w:jc w:val="both"/>
    </w:pPr>
    <w:rPr>
      <w:rFonts w:ascii="Calibri" w:eastAsia="宋体" w:hAnsi="Calibri" w:cs="Times New Roman"/>
    </w:rPr>
  </w:style>
  <w:style w:type="paragraph" w:styleId="af5">
    <w:name w:val="List Paragraph"/>
    <w:basedOn w:val="a"/>
    <w:uiPriority w:val="34"/>
    <w:qFormat/>
    <w:rsid w:val="0079659C"/>
    <w:pPr>
      <w:ind w:firstLineChars="200" w:firstLine="420"/>
    </w:pPr>
    <w:rPr>
      <w:rFonts w:ascii="Calibri" w:hAnsi="Calibri"/>
    </w:rPr>
  </w:style>
  <w:style w:type="paragraph" w:customStyle="1" w:styleId="Normal59">
    <w:name w:val="Normal_5_9"/>
    <w:uiPriority w:val="99"/>
    <w:rsid w:val="0079659C"/>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qFormat/>
    <w:rsid w:val="0079659C"/>
    <w:pPr>
      <w:widowControl/>
      <w:spacing w:line="300" w:lineRule="auto"/>
      <w:ind w:firstLineChars="200" w:firstLine="200"/>
    </w:pPr>
    <w:rPr>
      <w:rFonts w:ascii="Calibri" w:hAnsi="Calibri"/>
    </w:rPr>
  </w:style>
  <w:style w:type="paragraph" w:customStyle="1" w:styleId="p0">
    <w:name w:val="p0"/>
    <w:basedOn w:val="a"/>
    <w:qFormat/>
    <w:rsid w:val="0079659C"/>
    <w:pPr>
      <w:widowControl/>
    </w:pPr>
    <w:rPr>
      <w:rFonts w:ascii="Calibri" w:hAnsi="Calibri"/>
      <w:kern w:val="0"/>
      <w:szCs w:val="21"/>
    </w:rPr>
  </w:style>
  <w:style w:type="paragraph" w:customStyle="1" w:styleId="Style30">
    <w:name w:val="_Style 30"/>
    <w:basedOn w:val="a"/>
    <w:next w:val="af5"/>
    <w:qFormat/>
    <w:rsid w:val="0079659C"/>
    <w:pPr>
      <w:ind w:firstLineChars="200" w:firstLine="420"/>
    </w:pPr>
    <w:rPr>
      <w:rFonts w:ascii="Calibri" w:hAnsi="Calibri"/>
    </w:rPr>
  </w:style>
  <w:style w:type="paragraph" w:customStyle="1" w:styleId="0">
    <w:name w:val="正文_0"/>
    <w:qFormat/>
    <w:rsid w:val="0079659C"/>
    <w:pPr>
      <w:widowControl w:val="0"/>
      <w:jc w:val="both"/>
    </w:pPr>
    <w:rPr>
      <w:rFonts w:ascii="Calibri" w:eastAsia="宋体" w:hAnsi="Calibri" w:cs="Times New Roman"/>
    </w:rPr>
  </w:style>
  <w:style w:type="paragraph" w:customStyle="1" w:styleId="Char30">
    <w:name w:val="Char3"/>
    <w:basedOn w:val="a"/>
    <w:qFormat/>
    <w:rsid w:val="0079659C"/>
    <w:pPr>
      <w:widowControl/>
      <w:spacing w:line="300" w:lineRule="auto"/>
      <w:ind w:firstLineChars="200" w:firstLine="200"/>
    </w:pPr>
    <w:rPr>
      <w:rFonts w:ascii="Calibri" w:hAnsi="Calibri"/>
      <w:szCs w:val="20"/>
    </w:rPr>
  </w:style>
  <w:style w:type="paragraph" w:customStyle="1" w:styleId="11">
    <w:name w:val="无间隔1"/>
    <w:link w:val="Char7"/>
    <w:uiPriority w:val="1"/>
    <w:qFormat/>
    <w:rsid w:val="0079659C"/>
    <w:rPr>
      <w:rFonts w:ascii="Calibri" w:hAnsi="Calibri"/>
      <w:sz w:val="22"/>
    </w:rPr>
  </w:style>
  <w:style w:type="paragraph" w:customStyle="1" w:styleId="CharCharCharCharCharCharCharCharChar0">
    <w:name w:val="Char Char Char Char Char Char Char Char Char_0"/>
    <w:basedOn w:val="a"/>
    <w:qFormat/>
    <w:rsid w:val="0079659C"/>
    <w:pPr>
      <w:widowControl/>
      <w:spacing w:line="300" w:lineRule="auto"/>
      <w:ind w:firstLineChars="200" w:firstLine="200"/>
    </w:pPr>
    <w:rPr>
      <w:rFonts w:ascii="Calibri" w:hAnsi="Calibri"/>
      <w:kern w:val="0"/>
      <w:szCs w:val="20"/>
    </w:rPr>
  </w:style>
  <w:style w:type="paragraph" w:customStyle="1" w:styleId="msonormalcxspmiddle">
    <w:name w:val="msonormalcxspmiddle"/>
    <w:basedOn w:val="a"/>
    <w:qFormat/>
    <w:rsid w:val="0079659C"/>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Char3Char">
    <w:name w:val="Char3 Char"/>
    <w:basedOn w:val="a"/>
    <w:qFormat/>
    <w:rsid w:val="0079659C"/>
    <w:pPr>
      <w:widowControl/>
      <w:spacing w:line="300" w:lineRule="auto"/>
      <w:ind w:firstLineChars="200" w:firstLine="200"/>
    </w:pPr>
    <w:rPr>
      <w:rFonts w:ascii="Calibri" w:hAnsi="Calibri"/>
    </w:rPr>
  </w:style>
  <w:style w:type="paragraph" w:customStyle="1" w:styleId="Normal510">
    <w:name w:val="Normal_5_10"/>
    <w:uiPriority w:val="99"/>
    <w:rsid w:val="0079659C"/>
    <w:pPr>
      <w:widowControl w:val="0"/>
      <w:jc w:val="both"/>
    </w:pPr>
    <w:rPr>
      <w:rFonts w:ascii="Calibri" w:eastAsia="宋体" w:hAnsi="Calibri" w:cs="Times New Roman"/>
    </w:rPr>
  </w:style>
  <w:style w:type="paragraph" w:customStyle="1" w:styleId="Normal57">
    <w:name w:val="Normal_5_7"/>
    <w:uiPriority w:val="99"/>
    <w:qFormat/>
    <w:rsid w:val="0079659C"/>
    <w:pPr>
      <w:widowControl w:val="0"/>
      <w:jc w:val="both"/>
    </w:pPr>
    <w:rPr>
      <w:rFonts w:ascii="Calibri" w:eastAsia="宋体" w:hAnsi="Calibri" w:cs="Times New Roman"/>
    </w:rPr>
  </w:style>
  <w:style w:type="paragraph" w:customStyle="1" w:styleId="Normal111">
    <w:name w:val="Normal_1_11"/>
    <w:uiPriority w:val="99"/>
    <w:rsid w:val="0079659C"/>
    <w:pPr>
      <w:widowControl w:val="0"/>
      <w:jc w:val="both"/>
    </w:pPr>
    <w:rPr>
      <w:rFonts w:ascii="Calibri" w:eastAsia="宋体" w:hAnsi="Calibri" w:cs="Times New Roman"/>
    </w:rPr>
  </w:style>
  <w:style w:type="paragraph" w:customStyle="1" w:styleId="Normal110">
    <w:name w:val="Normal_1_10"/>
    <w:uiPriority w:val="99"/>
    <w:rsid w:val="0079659C"/>
    <w:pPr>
      <w:widowControl w:val="0"/>
      <w:jc w:val="both"/>
    </w:pPr>
    <w:rPr>
      <w:rFonts w:ascii="Calibri" w:eastAsia="宋体" w:hAnsi="Calibri" w:cs="Times New Roman"/>
    </w:rPr>
  </w:style>
  <w:style w:type="paragraph" w:customStyle="1" w:styleId="Normal19">
    <w:name w:val="Normal_1_9"/>
    <w:uiPriority w:val="99"/>
    <w:rsid w:val="0079659C"/>
    <w:pPr>
      <w:widowControl w:val="0"/>
      <w:jc w:val="both"/>
    </w:pPr>
    <w:rPr>
      <w:rFonts w:ascii="Calibri" w:eastAsia="宋体" w:hAnsi="Calibri" w:cs="Times New Roman"/>
    </w:rPr>
  </w:style>
  <w:style w:type="paragraph" w:customStyle="1" w:styleId="Normal18">
    <w:name w:val="Normal_1_8"/>
    <w:uiPriority w:val="99"/>
    <w:qFormat/>
    <w:rsid w:val="0079659C"/>
    <w:pPr>
      <w:widowControl w:val="0"/>
      <w:jc w:val="both"/>
    </w:pPr>
    <w:rPr>
      <w:rFonts w:ascii="Calibri" w:eastAsia="宋体" w:hAnsi="Calibri" w:cs="Times New Roman"/>
    </w:rPr>
  </w:style>
  <w:style w:type="paragraph" w:customStyle="1" w:styleId="Normal58">
    <w:name w:val="Normal_5_8"/>
    <w:uiPriority w:val="99"/>
    <w:qFormat/>
    <w:rsid w:val="0079659C"/>
    <w:pPr>
      <w:widowControl w:val="0"/>
      <w:jc w:val="both"/>
    </w:pPr>
    <w:rPr>
      <w:rFonts w:ascii="Calibri" w:eastAsia="宋体" w:hAnsi="Calibri" w:cs="Times New Roman"/>
    </w:rPr>
  </w:style>
  <w:style w:type="paragraph" w:customStyle="1" w:styleId="Normal17">
    <w:name w:val="Normal_1_7"/>
    <w:uiPriority w:val="99"/>
    <w:qFormat/>
    <w:rsid w:val="0079659C"/>
    <w:pPr>
      <w:widowControl w:val="0"/>
      <w:jc w:val="both"/>
    </w:pPr>
    <w:rPr>
      <w:rFonts w:ascii="Calibri" w:eastAsia="宋体" w:hAnsi="Calibri" w:cs="Times New Roman"/>
    </w:rPr>
  </w:style>
  <w:style w:type="table" w:styleId="af6">
    <w:name w:val="Table Grid"/>
    <w:basedOn w:val="a1"/>
    <w:uiPriority w:val="99"/>
    <w:unhideWhenUsed/>
    <w:rsid w:val="0079659C"/>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FollowedHyperlink"/>
    <w:basedOn w:val="a0"/>
    <w:uiPriority w:val="99"/>
    <w:semiHidden/>
    <w:unhideWhenUsed/>
    <w:rsid w:val="00DC700C"/>
    <w:rPr>
      <w:color w:val="800080" w:themeColor="followedHyperlink"/>
      <w:u w:val="single"/>
    </w:rPr>
  </w:style>
  <w:style w:type="character" w:customStyle="1" w:styleId="Char17">
    <w:name w:val="批注框文本 Char1"/>
    <w:basedOn w:val="a0"/>
    <w:uiPriority w:val="99"/>
    <w:semiHidden/>
    <w:rsid w:val="00DC700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0" w:unhideWhenUsed="0" w:qFormat="1"/>
    <w:lsdException w:name="Emphasis" w:semiHidden="0" w:uiPriority="20" w:unhideWhenUsed="0" w:qFormat="1"/>
    <w:lsdException w:name="Plain Text" w:uiPriority="0" w:qFormat="1"/>
    <w:lsdException w:name="Normal (Web)" w:qFormat="1"/>
    <w:lsdException w:name="annotation subject" w:uiPriority="0" w:qFormat="1"/>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2C1"/>
    <w:pPr>
      <w:widowControl w:val="0"/>
      <w:jc w:val="both"/>
    </w:pPr>
    <w:rPr>
      <w:rFonts w:ascii="Times New Roman" w:eastAsia="宋体" w:hAnsi="Times New Roman" w:cs="Times New Roman"/>
    </w:rPr>
  </w:style>
  <w:style w:type="paragraph" w:styleId="1">
    <w:name w:val="heading 1"/>
    <w:basedOn w:val="a"/>
    <w:next w:val="a"/>
    <w:link w:val="1Char"/>
    <w:qFormat/>
    <w:rsid w:val="0079659C"/>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qFormat/>
    <w:rsid w:val="0079659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79659C"/>
    <w:pPr>
      <w:keepNext/>
      <w:keepLines/>
      <w:spacing w:before="260" w:after="260" w:line="416" w:lineRule="auto"/>
      <w:outlineLvl w:val="2"/>
    </w:pPr>
    <w:rPr>
      <w:rFonts w:ascii="Calibri" w:hAnsi="Calibri"/>
      <w:b/>
      <w:bCs/>
      <w:sz w:val="32"/>
      <w:szCs w:val="32"/>
    </w:rPr>
  </w:style>
  <w:style w:type="paragraph" w:styleId="4">
    <w:name w:val="heading 4"/>
    <w:basedOn w:val="a"/>
    <w:next w:val="a"/>
    <w:link w:val="4Char"/>
    <w:qFormat/>
    <w:rsid w:val="0079659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79659C"/>
    <w:pPr>
      <w:keepNext/>
      <w:keepLines/>
      <w:spacing w:before="280" w:after="290" w:line="376" w:lineRule="auto"/>
      <w:outlineLvl w:val="4"/>
    </w:pPr>
    <w:rPr>
      <w:rFonts w:ascii="Calibri" w:hAnsi="Calibri"/>
      <w:b/>
      <w:bCs/>
      <w:sz w:val="28"/>
      <w:szCs w:val="28"/>
    </w:rPr>
  </w:style>
  <w:style w:type="paragraph" w:styleId="6">
    <w:name w:val="heading 6"/>
    <w:basedOn w:val="a"/>
    <w:next w:val="a"/>
    <w:link w:val="6Char"/>
    <w:qFormat/>
    <w:rsid w:val="0079659C"/>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79659C"/>
    <w:pPr>
      <w:keepNext/>
      <w:keepLines/>
      <w:spacing w:before="240" w:after="64" w:line="320" w:lineRule="auto"/>
      <w:outlineLvl w:val="6"/>
    </w:pPr>
    <w:rPr>
      <w:rFonts w:ascii="Calibri" w:hAnsi="Calibri"/>
      <w:b/>
      <w:bCs/>
      <w:sz w:val="24"/>
      <w:szCs w:val="24"/>
    </w:rPr>
  </w:style>
  <w:style w:type="paragraph" w:styleId="8">
    <w:name w:val="heading 8"/>
    <w:basedOn w:val="a"/>
    <w:next w:val="a"/>
    <w:link w:val="8Char"/>
    <w:qFormat/>
    <w:rsid w:val="0079659C"/>
    <w:pPr>
      <w:keepNext/>
      <w:keepLines/>
      <w:spacing w:before="240" w:after="64" w:line="320" w:lineRule="auto"/>
      <w:outlineLvl w:val="7"/>
    </w:pPr>
    <w:rPr>
      <w:rFonts w:ascii="Arial" w:eastAsia="黑体"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8922C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922C1"/>
    <w:rPr>
      <w:sz w:val="18"/>
      <w:szCs w:val="18"/>
    </w:rPr>
  </w:style>
  <w:style w:type="paragraph" w:styleId="a4">
    <w:name w:val="footer"/>
    <w:basedOn w:val="a"/>
    <w:link w:val="Char0"/>
    <w:unhideWhenUsed/>
    <w:qFormat/>
    <w:rsid w:val="008922C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922C1"/>
    <w:rPr>
      <w:sz w:val="18"/>
      <w:szCs w:val="18"/>
    </w:rPr>
  </w:style>
  <w:style w:type="paragraph" w:styleId="a5">
    <w:name w:val="Balloon Text"/>
    <w:basedOn w:val="a"/>
    <w:link w:val="Char1"/>
    <w:uiPriority w:val="99"/>
    <w:unhideWhenUsed/>
    <w:qFormat/>
    <w:rsid w:val="008922C1"/>
    <w:rPr>
      <w:sz w:val="18"/>
      <w:szCs w:val="18"/>
    </w:rPr>
  </w:style>
  <w:style w:type="character" w:customStyle="1" w:styleId="Char1">
    <w:name w:val="批注框文本 Char"/>
    <w:basedOn w:val="a0"/>
    <w:link w:val="a5"/>
    <w:uiPriority w:val="99"/>
    <w:rsid w:val="008922C1"/>
    <w:rPr>
      <w:rFonts w:ascii="Times New Roman" w:eastAsia="宋体" w:hAnsi="Times New Roman" w:cs="Times New Roman"/>
      <w:sz w:val="18"/>
      <w:szCs w:val="18"/>
    </w:rPr>
  </w:style>
  <w:style w:type="character" w:customStyle="1" w:styleId="Char2">
    <w:name w:val="普通(网站) Char"/>
    <w:link w:val="a6"/>
    <w:uiPriority w:val="99"/>
    <w:locked/>
    <w:rsid w:val="00BE161B"/>
    <w:rPr>
      <w:rFonts w:ascii="宋体" w:eastAsia="宋体" w:hAnsi="宋体" w:cs="宋体"/>
      <w:sz w:val="24"/>
      <w:szCs w:val="24"/>
    </w:rPr>
  </w:style>
  <w:style w:type="paragraph" w:styleId="a6">
    <w:name w:val="Normal (Web)"/>
    <w:basedOn w:val="a"/>
    <w:link w:val="Char2"/>
    <w:uiPriority w:val="99"/>
    <w:unhideWhenUsed/>
    <w:qFormat/>
    <w:rsid w:val="00BE161B"/>
    <w:pPr>
      <w:widowControl/>
      <w:spacing w:before="100" w:beforeAutospacing="1" w:after="100" w:afterAutospacing="1"/>
      <w:jc w:val="left"/>
    </w:pPr>
    <w:rPr>
      <w:rFonts w:ascii="宋体" w:hAnsi="宋体" w:cs="宋体"/>
      <w:sz w:val="24"/>
      <w:szCs w:val="24"/>
    </w:rPr>
  </w:style>
  <w:style w:type="paragraph" w:customStyle="1" w:styleId="Normal016">
    <w:name w:val="Normal_0_16"/>
    <w:uiPriority w:val="99"/>
    <w:qFormat/>
    <w:rsid w:val="00F64337"/>
    <w:pPr>
      <w:widowControl w:val="0"/>
      <w:jc w:val="both"/>
    </w:pPr>
    <w:rPr>
      <w:rFonts w:ascii="Calibri" w:eastAsia="宋体" w:hAnsi="Calibri" w:cs="Times New Roman"/>
    </w:rPr>
  </w:style>
  <w:style w:type="paragraph" w:customStyle="1" w:styleId="Normal00">
    <w:name w:val="Normal_0_0"/>
    <w:uiPriority w:val="99"/>
    <w:qFormat/>
    <w:rsid w:val="00F64337"/>
    <w:pPr>
      <w:widowControl w:val="0"/>
      <w:jc w:val="both"/>
    </w:pPr>
    <w:rPr>
      <w:rFonts w:ascii="Calibri" w:eastAsia="宋体" w:hAnsi="Calibri" w:cs="Times New Roman"/>
    </w:rPr>
  </w:style>
  <w:style w:type="paragraph" w:customStyle="1" w:styleId="Normal01">
    <w:name w:val="Normal_0_1"/>
    <w:uiPriority w:val="99"/>
    <w:qFormat/>
    <w:rsid w:val="00F64337"/>
    <w:pPr>
      <w:widowControl w:val="0"/>
      <w:jc w:val="both"/>
    </w:pPr>
    <w:rPr>
      <w:rFonts w:ascii="Calibri" w:eastAsia="宋体" w:hAnsi="Calibri" w:cs="Times New Roman"/>
    </w:rPr>
  </w:style>
  <w:style w:type="paragraph" w:customStyle="1" w:styleId="Normal0">
    <w:name w:val="Normal_0"/>
    <w:qFormat/>
    <w:rsid w:val="00F64337"/>
    <w:rPr>
      <w:rFonts w:ascii="Calibri" w:eastAsia="宋体" w:hAnsi="Calibri" w:cs="Times New Roman"/>
      <w:kern w:val="0"/>
      <w:sz w:val="24"/>
      <w:szCs w:val="24"/>
    </w:rPr>
  </w:style>
  <w:style w:type="paragraph" w:customStyle="1" w:styleId="Normal012">
    <w:name w:val="Normal_0_12"/>
    <w:uiPriority w:val="99"/>
    <w:qFormat/>
    <w:rsid w:val="00F64337"/>
    <w:pPr>
      <w:widowControl w:val="0"/>
      <w:jc w:val="both"/>
    </w:pPr>
    <w:rPr>
      <w:rFonts w:ascii="Calibri" w:eastAsia="宋体" w:hAnsi="Calibri" w:cs="Times New Roman"/>
    </w:rPr>
  </w:style>
  <w:style w:type="paragraph" w:customStyle="1" w:styleId="Normal013">
    <w:name w:val="Normal_0_13"/>
    <w:uiPriority w:val="99"/>
    <w:qFormat/>
    <w:rsid w:val="00F64337"/>
    <w:pPr>
      <w:widowControl w:val="0"/>
      <w:jc w:val="both"/>
    </w:pPr>
    <w:rPr>
      <w:rFonts w:ascii="Calibri" w:eastAsia="宋体" w:hAnsi="Calibri" w:cs="Times New Roman"/>
    </w:rPr>
  </w:style>
  <w:style w:type="paragraph" w:customStyle="1" w:styleId="Normal12">
    <w:name w:val="Normal_1_2"/>
    <w:uiPriority w:val="99"/>
    <w:qFormat/>
    <w:rsid w:val="00F64337"/>
    <w:pPr>
      <w:widowControl w:val="0"/>
      <w:jc w:val="both"/>
    </w:pPr>
    <w:rPr>
      <w:rFonts w:ascii="Calibri" w:eastAsia="宋体" w:hAnsi="Calibri" w:cs="Times New Roman"/>
    </w:rPr>
  </w:style>
  <w:style w:type="paragraph" w:customStyle="1" w:styleId="Normal13">
    <w:name w:val="Normal_1_3"/>
    <w:uiPriority w:val="99"/>
    <w:qFormat/>
    <w:rsid w:val="00F64337"/>
    <w:pPr>
      <w:widowControl w:val="0"/>
      <w:jc w:val="both"/>
    </w:pPr>
    <w:rPr>
      <w:rFonts w:ascii="Calibri" w:eastAsia="宋体" w:hAnsi="Calibri" w:cs="Times New Roman"/>
    </w:rPr>
  </w:style>
  <w:style w:type="paragraph" w:customStyle="1" w:styleId="Normal14">
    <w:name w:val="Normal_1_4"/>
    <w:uiPriority w:val="99"/>
    <w:qFormat/>
    <w:rsid w:val="00F64337"/>
    <w:pPr>
      <w:widowControl w:val="0"/>
      <w:jc w:val="both"/>
    </w:pPr>
    <w:rPr>
      <w:rFonts w:ascii="Calibri" w:eastAsia="宋体" w:hAnsi="Calibri" w:cs="Times New Roman"/>
    </w:rPr>
  </w:style>
  <w:style w:type="paragraph" w:customStyle="1" w:styleId="Normal015">
    <w:name w:val="Normal_0_15"/>
    <w:uiPriority w:val="99"/>
    <w:qFormat/>
    <w:rsid w:val="00F64337"/>
    <w:pPr>
      <w:widowControl w:val="0"/>
      <w:jc w:val="both"/>
    </w:pPr>
    <w:rPr>
      <w:rFonts w:ascii="Calibri" w:eastAsia="宋体" w:hAnsi="Calibri" w:cs="Times New Roman"/>
    </w:rPr>
  </w:style>
  <w:style w:type="paragraph" w:customStyle="1" w:styleId="Normal10">
    <w:name w:val="Normal_1_0"/>
    <w:uiPriority w:val="99"/>
    <w:qFormat/>
    <w:rsid w:val="00F64337"/>
    <w:pPr>
      <w:widowControl w:val="0"/>
      <w:jc w:val="both"/>
    </w:pPr>
    <w:rPr>
      <w:rFonts w:ascii="Calibri" w:eastAsia="宋体" w:hAnsi="Calibri" w:cs="Times New Roman"/>
    </w:rPr>
  </w:style>
  <w:style w:type="paragraph" w:customStyle="1" w:styleId="Normal06">
    <w:name w:val="Normal_0_6"/>
    <w:uiPriority w:val="99"/>
    <w:qFormat/>
    <w:rsid w:val="00F64337"/>
    <w:pPr>
      <w:widowControl w:val="0"/>
      <w:jc w:val="both"/>
    </w:pPr>
    <w:rPr>
      <w:rFonts w:ascii="Calibri" w:eastAsia="宋体" w:hAnsi="Calibri" w:cs="Times New Roman"/>
    </w:rPr>
  </w:style>
  <w:style w:type="paragraph" w:customStyle="1" w:styleId="Normal017">
    <w:name w:val="Normal_0_17"/>
    <w:uiPriority w:val="99"/>
    <w:qFormat/>
    <w:rsid w:val="00F64337"/>
    <w:pPr>
      <w:widowControl w:val="0"/>
      <w:jc w:val="both"/>
    </w:pPr>
    <w:rPr>
      <w:rFonts w:ascii="Calibri" w:eastAsia="宋体" w:hAnsi="Calibri" w:cs="Times New Roman"/>
    </w:rPr>
  </w:style>
  <w:style w:type="paragraph" w:customStyle="1" w:styleId="Normal16">
    <w:name w:val="Normal_1_6"/>
    <w:uiPriority w:val="99"/>
    <w:qFormat/>
    <w:rsid w:val="00F64337"/>
    <w:pPr>
      <w:widowControl w:val="0"/>
      <w:jc w:val="both"/>
    </w:pPr>
    <w:rPr>
      <w:rFonts w:ascii="Calibri" w:eastAsia="宋体" w:hAnsi="Calibri" w:cs="Times New Roman"/>
    </w:rPr>
  </w:style>
  <w:style w:type="paragraph" w:customStyle="1" w:styleId="Normal4">
    <w:name w:val="Normal_4"/>
    <w:uiPriority w:val="99"/>
    <w:qFormat/>
    <w:rsid w:val="00F64337"/>
    <w:pPr>
      <w:widowControl w:val="0"/>
      <w:jc w:val="both"/>
    </w:pPr>
    <w:rPr>
      <w:rFonts w:ascii="Calibri" w:eastAsia="宋体" w:hAnsi="Calibri" w:cs="Times New Roman"/>
    </w:rPr>
  </w:style>
  <w:style w:type="paragraph" w:customStyle="1" w:styleId="Normal11">
    <w:name w:val="Normal_1_1"/>
    <w:uiPriority w:val="99"/>
    <w:qFormat/>
    <w:rsid w:val="00F64337"/>
    <w:pPr>
      <w:widowControl w:val="0"/>
      <w:jc w:val="both"/>
    </w:pPr>
    <w:rPr>
      <w:rFonts w:ascii="Calibri" w:eastAsia="宋体" w:hAnsi="Calibri" w:cs="Times New Roman"/>
    </w:rPr>
  </w:style>
  <w:style w:type="paragraph" w:customStyle="1" w:styleId="Normal010">
    <w:name w:val="Normal_0_10"/>
    <w:uiPriority w:val="99"/>
    <w:qFormat/>
    <w:rsid w:val="00F64337"/>
    <w:pPr>
      <w:widowControl w:val="0"/>
      <w:jc w:val="both"/>
    </w:pPr>
    <w:rPr>
      <w:rFonts w:ascii="Calibri" w:eastAsia="宋体" w:hAnsi="Calibri" w:cs="Times New Roman"/>
    </w:rPr>
  </w:style>
  <w:style w:type="paragraph" w:customStyle="1" w:styleId="Normal014">
    <w:name w:val="Normal_0_14"/>
    <w:uiPriority w:val="99"/>
    <w:qFormat/>
    <w:rsid w:val="00F64337"/>
    <w:pPr>
      <w:widowControl w:val="0"/>
      <w:jc w:val="both"/>
    </w:pPr>
    <w:rPr>
      <w:rFonts w:ascii="Calibri" w:eastAsia="宋体" w:hAnsi="Calibri" w:cs="Times New Roman"/>
    </w:rPr>
  </w:style>
  <w:style w:type="paragraph" w:customStyle="1" w:styleId="Normal15">
    <w:name w:val="Normal_1_5"/>
    <w:uiPriority w:val="99"/>
    <w:qFormat/>
    <w:rsid w:val="00F64337"/>
    <w:pPr>
      <w:widowControl w:val="0"/>
      <w:jc w:val="both"/>
    </w:pPr>
    <w:rPr>
      <w:rFonts w:ascii="Calibri" w:eastAsia="宋体" w:hAnsi="Calibri" w:cs="Times New Roman"/>
    </w:rPr>
  </w:style>
  <w:style w:type="paragraph" w:customStyle="1" w:styleId="Normal011">
    <w:name w:val="Normal_0_11"/>
    <w:uiPriority w:val="99"/>
    <w:qFormat/>
    <w:rsid w:val="00F64337"/>
    <w:pPr>
      <w:widowControl w:val="0"/>
      <w:jc w:val="both"/>
    </w:pPr>
    <w:rPr>
      <w:rFonts w:ascii="Calibri" w:eastAsia="宋体" w:hAnsi="Calibri" w:cs="Times New Roman"/>
    </w:rPr>
  </w:style>
  <w:style w:type="paragraph" w:customStyle="1" w:styleId="Normal1">
    <w:name w:val="Normal_1"/>
    <w:uiPriority w:val="99"/>
    <w:qFormat/>
    <w:rsid w:val="00F64337"/>
    <w:pPr>
      <w:widowControl w:val="0"/>
      <w:jc w:val="both"/>
    </w:pPr>
    <w:rPr>
      <w:rFonts w:ascii="Calibri" w:eastAsia="宋体" w:hAnsi="Calibri" w:cs="Times New Roman"/>
    </w:rPr>
  </w:style>
  <w:style w:type="paragraph" w:customStyle="1" w:styleId="Normal09">
    <w:name w:val="Normal_0_9"/>
    <w:uiPriority w:val="99"/>
    <w:qFormat/>
    <w:rsid w:val="00F64337"/>
    <w:pPr>
      <w:widowControl w:val="0"/>
      <w:jc w:val="both"/>
    </w:pPr>
    <w:rPr>
      <w:rFonts w:ascii="Calibri" w:eastAsia="宋体" w:hAnsi="Calibri" w:cs="Times New Roman"/>
    </w:rPr>
  </w:style>
  <w:style w:type="paragraph" w:customStyle="1" w:styleId="Normal07">
    <w:name w:val="Normal_0_7"/>
    <w:uiPriority w:val="99"/>
    <w:qFormat/>
    <w:rsid w:val="00F64337"/>
    <w:pPr>
      <w:widowControl w:val="0"/>
      <w:jc w:val="both"/>
    </w:pPr>
    <w:rPr>
      <w:rFonts w:ascii="Calibri" w:eastAsia="宋体" w:hAnsi="Calibri" w:cs="Times New Roman"/>
    </w:rPr>
  </w:style>
  <w:style w:type="paragraph" w:customStyle="1" w:styleId="Normal08">
    <w:name w:val="Normal_0_8"/>
    <w:uiPriority w:val="99"/>
    <w:qFormat/>
    <w:rsid w:val="00F64337"/>
    <w:pPr>
      <w:widowControl w:val="0"/>
      <w:jc w:val="both"/>
    </w:pPr>
    <w:rPr>
      <w:rFonts w:ascii="Calibri" w:eastAsia="宋体" w:hAnsi="Calibri" w:cs="Times New Roman"/>
    </w:rPr>
  </w:style>
  <w:style w:type="paragraph" w:customStyle="1" w:styleId="Normal05">
    <w:name w:val="Normal_0_5"/>
    <w:uiPriority w:val="99"/>
    <w:qFormat/>
    <w:rsid w:val="00F64337"/>
    <w:pPr>
      <w:widowControl w:val="0"/>
      <w:jc w:val="both"/>
    </w:pPr>
    <w:rPr>
      <w:rFonts w:ascii="Calibri" w:eastAsia="宋体" w:hAnsi="Calibri" w:cs="Times New Roman"/>
    </w:rPr>
  </w:style>
  <w:style w:type="paragraph" w:customStyle="1" w:styleId="Normal04">
    <w:name w:val="Normal_0_4"/>
    <w:uiPriority w:val="99"/>
    <w:qFormat/>
    <w:rsid w:val="00F64337"/>
    <w:pPr>
      <w:widowControl w:val="0"/>
      <w:jc w:val="both"/>
    </w:pPr>
    <w:rPr>
      <w:rFonts w:ascii="Calibri" w:eastAsia="宋体" w:hAnsi="Calibri" w:cs="Times New Roman"/>
    </w:rPr>
  </w:style>
  <w:style w:type="paragraph" w:customStyle="1" w:styleId="Normal03">
    <w:name w:val="Normal_0_3"/>
    <w:uiPriority w:val="99"/>
    <w:qFormat/>
    <w:rsid w:val="00F64337"/>
    <w:pPr>
      <w:widowControl w:val="0"/>
      <w:jc w:val="both"/>
    </w:pPr>
    <w:rPr>
      <w:rFonts w:ascii="Calibri" w:eastAsia="宋体" w:hAnsi="Calibri" w:cs="Times New Roman"/>
    </w:rPr>
  </w:style>
  <w:style w:type="paragraph" w:customStyle="1" w:styleId="Normal02">
    <w:name w:val="Normal_0_2"/>
    <w:uiPriority w:val="99"/>
    <w:qFormat/>
    <w:rsid w:val="00F64337"/>
    <w:pPr>
      <w:widowControl w:val="0"/>
      <w:jc w:val="both"/>
    </w:pPr>
    <w:rPr>
      <w:rFonts w:ascii="Calibri" w:eastAsia="宋体" w:hAnsi="Calibri" w:cs="Times New Roman"/>
    </w:rPr>
  </w:style>
  <w:style w:type="paragraph" w:customStyle="1" w:styleId="Normal42">
    <w:name w:val="Normal_4_2"/>
    <w:uiPriority w:val="99"/>
    <w:qFormat/>
    <w:rsid w:val="0058607A"/>
    <w:pPr>
      <w:widowControl w:val="0"/>
      <w:jc w:val="both"/>
    </w:pPr>
    <w:rPr>
      <w:rFonts w:ascii="Calibri" w:eastAsia="宋体" w:hAnsi="Calibri" w:cs="Times New Roman"/>
    </w:rPr>
  </w:style>
  <w:style w:type="paragraph" w:customStyle="1" w:styleId="Normal45">
    <w:name w:val="Normal_4_5"/>
    <w:uiPriority w:val="99"/>
    <w:qFormat/>
    <w:rsid w:val="0058607A"/>
    <w:pPr>
      <w:widowControl w:val="0"/>
      <w:jc w:val="both"/>
    </w:pPr>
    <w:rPr>
      <w:rFonts w:ascii="Calibri" w:eastAsia="宋体" w:hAnsi="Calibri" w:cs="Times New Roman"/>
    </w:rPr>
  </w:style>
  <w:style w:type="paragraph" w:customStyle="1" w:styleId="Normal56">
    <w:name w:val="Normal_5_6"/>
    <w:uiPriority w:val="99"/>
    <w:qFormat/>
    <w:rsid w:val="0058607A"/>
    <w:pPr>
      <w:widowControl w:val="0"/>
      <w:jc w:val="both"/>
    </w:pPr>
    <w:rPr>
      <w:rFonts w:ascii="Calibri" w:eastAsia="宋体" w:hAnsi="Calibri" w:cs="Times New Roman"/>
    </w:rPr>
  </w:style>
  <w:style w:type="paragraph" w:customStyle="1" w:styleId="Normal55">
    <w:name w:val="Normal_5_5"/>
    <w:uiPriority w:val="99"/>
    <w:qFormat/>
    <w:rsid w:val="0058607A"/>
    <w:pPr>
      <w:widowControl w:val="0"/>
      <w:jc w:val="both"/>
    </w:pPr>
    <w:rPr>
      <w:rFonts w:ascii="Calibri" w:eastAsia="宋体" w:hAnsi="Calibri" w:cs="Times New Roman"/>
    </w:rPr>
  </w:style>
  <w:style w:type="paragraph" w:customStyle="1" w:styleId="Normal54">
    <w:name w:val="Normal_5_4"/>
    <w:uiPriority w:val="99"/>
    <w:qFormat/>
    <w:rsid w:val="0058607A"/>
    <w:pPr>
      <w:widowControl w:val="0"/>
      <w:jc w:val="both"/>
    </w:pPr>
    <w:rPr>
      <w:rFonts w:ascii="Calibri" w:eastAsia="宋体" w:hAnsi="Calibri" w:cs="Times New Roman"/>
    </w:rPr>
  </w:style>
  <w:style w:type="paragraph" w:customStyle="1" w:styleId="Normal51">
    <w:name w:val="Normal_5_1"/>
    <w:uiPriority w:val="99"/>
    <w:qFormat/>
    <w:rsid w:val="0058607A"/>
    <w:pPr>
      <w:widowControl w:val="0"/>
      <w:jc w:val="both"/>
    </w:pPr>
    <w:rPr>
      <w:rFonts w:ascii="Calibri" w:eastAsia="宋体" w:hAnsi="Calibri" w:cs="Times New Roman"/>
    </w:rPr>
  </w:style>
  <w:style w:type="paragraph" w:customStyle="1" w:styleId="Normal53">
    <w:name w:val="Normal_5_3"/>
    <w:uiPriority w:val="99"/>
    <w:qFormat/>
    <w:rsid w:val="0058607A"/>
    <w:pPr>
      <w:widowControl w:val="0"/>
      <w:jc w:val="both"/>
    </w:pPr>
    <w:rPr>
      <w:rFonts w:ascii="Calibri" w:eastAsia="宋体" w:hAnsi="Calibri" w:cs="Times New Roman"/>
    </w:rPr>
  </w:style>
  <w:style w:type="paragraph" w:customStyle="1" w:styleId="Normal52">
    <w:name w:val="Normal_5_2"/>
    <w:uiPriority w:val="99"/>
    <w:qFormat/>
    <w:rsid w:val="0058607A"/>
    <w:pPr>
      <w:widowControl w:val="0"/>
      <w:jc w:val="both"/>
    </w:pPr>
    <w:rPr>
      <w:rFonts w:ascii="Calibri" w:eastAsia="宋体" w:hAnsi="Calibri" w:cs="Times New Roman"/>
    </w:rPr>
  </w:style>
  <w:style w:type="paragraph" w:customStyle="1" w:styleId="Normal50">
    <w:name w:val="Normal_5_0"/>
    <w:uiPriority w:val="99"/>
    <w:qFormat/>
    <w:rsid w:val="0058607A"/>
    <w:pPr>
      <w:widowControl w:val="0"/>
      <w:jc w:val="both"/>
    </w:pPr>
    <w:rPr>
      <w:rFonts w:ascii="Calibri" w:eastAsia="宋体" w:hAnsi="Calibri" w:cs="Times New Roman"/>
    </w:rPr>
  </w:style>
  <w:style w:type="paragraph" w:customStyle="1" w:styleId="Normal5">
    <w:name w:val="Normal_5"/>
    <w:uiPriority w:val="99"/>
    <w:qFormat/>
    <w:rsid w:val="0058607A"/>
    <w:pPr>
      <w:widowControl w:val="0"/>
      <w:jc w:val="both"/>
    </w:pPr>
    <w:rPr>
      <w:rFonts w:ascii="Calibri" w:eastAsia="宋体" w:hAnsi="Calibri" w:cs="Times New Roman"/>
    </w:rPr>
  </w:style>
  <w:style w:type="paragraph" w:customStyle="1" w:styleId="Normal49">
    <w:name w:val="Normal_4_9"/>
    <w:uiPriority w:val="99"/>
    <w:qFormat/>
    <w:rsid w:val="0058607A"/>
    <w:pPr>
      <w:widowControl w:val="0"/>
      <w:jc w:val="both"/>
    </w:pPr>
    <w:rPr>
      <w:rFonts w:ascii="Calibri" w:eastAsia="宋体" w:hAnsi="Calibri" w:cs="Times New Roman"/>
    </w:rPr>
  </w:style>
  <w:style w:type="paragraph" w:customStyle="1" w:styleId="Normal48">
    <w:name w:val="Normal_4_8"/>
    <w:uiPriority w:val="99"/>
    <w:qFormat/>
    <w:rsid w:val="0058607A"/>
    <w:pPr>
      <w:widowControl w:val="0"/>
      <w:jc w:val="both"/>
    </w:pPr>
    <w:rPr>
      <w:rFonts w:ascii="Calibri" w:eastAsia="宋体" w:hAnsi="Calibri" w:cs="Times New Roman"/>
    </w:rPr>
  </w:style>
  <w:style w:type="paragraph" w:customStyle="1" w:styleId="Normal47">
    <w:name w:val="Normal_4_7"/>
    <w:uiPriority w:val="99"/>
    <w:qFormat/>
    <w:rsid w:val="0058607A"/>
    <w:pPr>
      <w:widowControl w:val="0"/>
      <w:jc w:val="both"/>
    </w:pPr>
    <w:rPr>
      <w:rFonts w:ascii="Calibri" w:eastAsia="宋体" w:hAnsi="Calibri" w:cs="Times New Roman"/>
    </w:rPr>
  </w:style>
  <w:style w:type="paragraph" w:customStyle="1" w:styleId="Normal46">
    <w:name w:val="Normal_4_6"/>
    <w:uiPriority w:val="99"/>
    <w:qFormat/>
    <w:rsid w:val="0058607A"/>
    <w:pPr>
      <w:widowControl w:val="0"/>
      <w:jc w:val="both"/>
    </w:pPr>
    <w:rPr>
      <w:rFonts w:ascii="Calibri" w:eastAsia="宋体" w:hAnsi="Calibri" w:cs="Times New Roman"/>
    </w:rPr>
  </w:style>
  <w:style w:type="paragraph" w:customStyle="1" w:styleId="Normal44">
    <w:name w:val="Normal_4_4"/>
    <w:uiPriority w:val="99"/>
    <w:qFormat/>
    <w:rsid w:val="0058607A"/>
    <w:pPr>
      <w:widowControl w:val="0"/>
      <w:jc w:val="both"/>
    </w:pPr>
    <w:rPr>
      <w:rFonts w:ascii="Calibri" w:eastAsia="宋体" w:hAnsi="Calibri" w:cs="Times New Roman"/>
    </w:rPr>
  </w:style>
  <w:style w:type="paragraph" w:customStyle="1" w:styleId="Normal43">
    <w:name w:val="Normal_4_3"/>
    <w:uiPriority w:val="99"/>
    <w:qFormat/>
    <w:rsid w:val="0058607A"/>
    <w:pPr>
      <w:widowControl w:val="0"/>
      <w:jc w:val="both"/>
    </w:pPr>
    <w:rPr>
      <w:rFonts w:ascii="Calibri" w:eastAsia="宋体" w:hAnsi="Calibri" w:cs="Times New Roman"/>
    </w:rPr>
  </w:style>
  <w:style w:type="paragraph" w:customStyle="1" w:styleId="Normal41">
    <w:name w:val="Normal_4_1"/>
    <w:uiPriority w:val="99"/>
    <w:qFormat/>
    <w:rsid w:val="0058607A"/>
    <w:pPr>
      <w:widowControl w:val="0"/>
      <w:jc w:val="both"/>
    </w:pPr>
    <w:rPr>
      <w:rFonts w:ascii="Calibri" w:eastAsia="宋体" w:hAnsi="Calibri" w:cs="Times New Roman"/>
    </w:rPr>
  </w:style>
  <w:style w:type="paragraph" w:customStyle="1" w:styleId="Normal40">
    <w:name w:val="Normal_4_0"/>
    <w:uiPriority w:val="99"/>
    <w:qFormat/>
    <w:rsid w:val="0058607A"/>
    <w:pPr>
      <w:widowControl w:val="0"/>
      <w:jc w:val="both"/>
    </w:pPr>
    <w:rPr>
      <w:rFonts w:ascii="Calibri" w:eastAsia="宋体" w:hAnsi="Calibri" w:cs="Times New Roman"/>
    </w:rPr>
  </w:style>
  <w:style w:type="character" w:styleId="a7">
    <w:name w:val="Hyperlink"/>
    <w:uiPriority w:val="99"/>
    <w:unhideWhenUsed/>
    <w:rsid w:val="00E55591"/>
    <w:rPr>
      <w:color w:val="0000FF"/>
      <w:u w:val="single"/>
    </w:rPr>
  </w:style>
  <w:style w:type="character" w:customStyle="1" w:styleId="Char10">
    <w:name w:val="页眉 Char1"/>
    <w:basedOn w:val="a0"/>
    <w:uiPriority w:val="99"/>
    <w:semiHidden/>
    <w:rsid w:val="00D21236"/>
    <w:rPr>
      <w:kern w:val="2"/>
      <w:sz w:val="18"/>
      <w:szCs w:val="18"/>
    </w:rPr>
  </w:style>
  <w:style w:type="character" w:customStyle="1" w:styleId="Char11">
    <w:name w:val="页脚 Char1"/>
    <w:basedOn w:val="a0"/>
    <w:uiPriority w:val="99"/>
    <w:semiHidden/>
    <w:rsid w:val="00D21236"/>
    <w:rPr>
      <w:kern w:val="2"/>
      <w:sz w:val="18"/>
      <w:szCs w:val="18"/>
    </w:rPr>
  </w:style>
  <w:style w:type="character" w:customStyle="1" w:styleId="1Char">
    <w:name w:val="标题 1 Char"/>
    <w:basedOn w:val="a0"/>
    <w:link w:val="1"/>
    <w:rsid w:val="0079659C"/>
    <w:rPr>
      <w:rFonts w:ascii="Calibri" w:eastAsia="宋体" w:hAnsi="Calibri" w:cs="Times New Roman"/>
      <w:b/>
      <w:bCs/>
      <w:kern w:val="44"/>
      <w:sz w:val="44"/>
      <w:szCs w:val="44"/>
    </w:rPr>
  </w:style>
  <w:style w:type="character" w:customStyle="1" w:styleId="2Char">
    <w:name w:val="标题 2 Char"/>
    <w:basedOn w:val="a0"/>
    <w:link w:val="2"/>
    <w:rsid w:val="0079659C"/>
    <w:rPr>
      <w:rFonts w:ascii="Arial" w:eastAsia="黑体" w:hAnsi="Arial" w:cs="Times New Roman"/>
      <w:b/>
      <w:bCs/>
      <w:sz w:val="32"/>
      <w:szCs w:val="32"/>
    </w:rPr>
  </w:style>
  <w:style w:type="character" w:customStyle="1" w:styleId="3Char">
    <w:name w:val="标题 3 Char"/>
    <w:basedOn w:val="a0"/>
    <w:link w:val="3"/>
    <w:rsid w:val="0079659C"/>
    <w:rPr>
      <w:rFonts w:ascii="Calibri" w:eastAsia="宋体" w:hAnsi="Calibri" w:cs="Times New Roman"/>
      <w:b/>
      <w:bCs/>
      <w:sz w:val="32"/>
      <w:szCs w:val="32"/>
    </w:rPr>
  </w:style>
  <w:style w:type="character" w:customStyle="1" w:styleId="4Char">
    <w:name w:val="标题 4 Char"/>
    <w:basedOn w:val="a0"/>
    <w:link w:val="4"/>
    <w:rsid w:val="0079659C"/>
    <w:rPr>
      <w:rFonts w:ascii="Arial" w:eastAsia="黑体" w:hAnsi="Arial" w:cs="Times New Roman"/>
      <w:b/>
      <w:bCs/>
      <w:sz w:val="28"/>
      <w:szCs w:val="28"/>
    </w:rPr>
  </w:style>
  <w:style w:type="character" w:customStyle="1" w:styleId="5Char">
    <w:name w:val="标题 5 Char"/>
    <w:basedOn w:val="a0"/>
    <w:link w:val="5"/>
    <w:rsid w:val="0079659C"/>
    <w:rPr>
      <w:rFonts w:ascii="Calibri" w:eastAsia="宋体" w:hAnsi="Calibri" w:cs="Times New Roman"/>
      <w:b/>
      <w:bCs/>
      <w:sz w:val="28"/>
      <w:szCs w:val="28"/>
    </w:rPr>
  </w:style>
  <w:style w:type="character" w:customStyle="1" w:styleId="6Char">
    <w:name w:val="标题 6 Char"/>
    <w:basedOn w:val="a0"/>
    <w:link w:val="6"/>
    <w:rsid w:val="0079659C"/>
    <w:rPr>
      <w:rFonts w:ascii="Arial" w:eastAsia="黑体" w:hAnsi="Arial" w:cs="Times New Roman"/>
      <w:b/>
      <w:bCs/>
      <w:sz w:val="24"/>
      <w:szCs w:val="24"/>
    </w:rPr>
  </w:style>
  <w:style w:type="character" w:customStyle="1" w:styleId="7Char">
    <w:name w:val="标题 7 Char"/>
    <w:basedOn w:val="a0"/>
    <w:link w:val="7"/>
    <w:rsid w:val="0079659C"/>
    <w:rPr>
      <w:rFonts w:ascii="Calibri" w:eastAsia="宋体" w:hAnsi="Calibri" w:cs="Times New Roman"/>
      <w:b/>
      <w:bCs/>
      <w:sz w:val="24"/>
      <w:szCs w:val="24"/>
    </w:rPr>
  </w:style>
  <w:style w:type="character" w:customStyle="1" w:styleId="8Char">
    <w:name w:val="标题 8 Char"/>
    <w:basedOn w:val="a0"/>
    <w:link w:val="8"/>
    <w:rsid w:val="0079659C"/>
    <w:rPr>
      <w:rFonts w:ascii="Arial" w:eastAsia="黑体" w:hAnsi="Arial" w:cs="Times New Roman"/>
      <w:sz w:val="24"/>
      <w:szCs w:val="24"/>
    </w:rPr>
  </w:style>
  <w:style w:type="character" w:styleId="a8">
    <w:name w:val="annotation reference"/>
    <w:rsid w:val="0079659C"/>
    <w:rPr>
      <w:sz w:val="21"/>
      <w:szCs w:val="21"/>
    </w:rPr>
  </w:style>
  <w:style w:type="character" w:styleId="a9">
    <w:name w:val="Strong"/>
    <w:qFormat/>
    <w:rsid w:val="0079659C"/>
    <w:rPr>
      <w:b/>
      <w:bCs/>
    </w:rPr>
  </w:style>
  <w:style w:type="character" w:styleId="aa">
    <w:name w:val="page number"/>
    <w:basedOn w:val="a0"/>
    <w:rsid w:val="0079659C"/>
  </w:style>
  <w:style w:type="character" w:customStyle="1" w:styleId="Char3">
    <w:name w:val="纯文本 Char"/>
    <w:link w:val="ab"/>
    <w:locked/>
    <w:rsid w:val="0079659C"/>
    <w:rPr>
      <w:rFonts w:ascii="宋体" w:hAnsi="Courier New" w:cs="Courier New"/>
      <w:szCs w:val="21"/>
    </w:rPr>
  </w:style>
  <w:style w:type="character" w:customStyle="1" w:styleId="Char4">
    <w:name w:val="批注文字 Char"/>
    <w:rsid w:val="0079659C"/>
    <w:rPr>
      <w:kern w:val="2"/>
      <w:sz w:val="21"/>
      <w:szCs w:val="24"/>
    </w:rPr>
  </w:style>
  <w:style w:type="character" w:customStyle="1" w:styleId="Char5">
    <w:name w:val="批注主题 Char"/>
    <w:link w:val="ac"/>
    <w:semiHidden/>
    <w:rsid w:val="0079659C"/>
    <w:rPr>
      <w:b/>
      <w:bCs/>
    </w:rPr>
  </w:style>
  <w:style w:type="character" w:customStyle="1" w:styleId="Char6">
    <w:name w:val="日期 Char"/>
    <w:link w:val="ad"/>
    <w:uiPriority w:val="99"/>
    <w:rsid w:val="0079659C"/>
    <w:rPr>
      <w:rFonts w:ascii="Calibri" w:hAnsi="Calibri"/>
    </w:rPr>
  </w:style>
  <w:style w:type="character" w:customStyle="1" w:styleId="ae">
    <w:name w:val="纯文本 字符"/>
    <w:uiPriority w:val="99"/>
    <w:semiHidden/>
    <w:rsid w:val="0079659C"/>
    <w:rPr>
      <w:rFonts w:ascii="等线" w:eastAsia="等线" w:hAnsi="Courier New" w:cs="Courier New"/>
      <w:kern w:val="2"/>
      <w:sz w:val="21"/>
      <w:szCs w:val="22"/>
    </w:rPr>
  </w:style>
  <w:style w:type="character" w:customStyle="1" w:styleId="DefaultParagraphCharChar">
    <w:name w:val="DefaultParagraph Char Char"/>
    <w:link w:val="DefaultParagraph"/>
    <w:locked/>
    <w:rsid w:val="0079659C"/>
    <w:rPr>
      <w:rFonts w:ascii="Calibri" w:hAnsi="Calibri"/>
    </w:rPr>
  </w:style>
  <w:style w:type="character" w:customStyle="1" w:styleId="af">
    <w:name w:val="页眉 字符"/>
    <w:rsid w:val="0079659C"/>
    <w:rPr>
      <w:kern w:val="2"/>
      <w:sz w:val="18"/>
      <w:szCs w:val="18"/>
    </w:rPr>
  </w:style>
  <w:style w:type="character" w:customStyle="1" w:styleId="Char12">
    <w:name w:val="无间隔 Char1"/>
    <w:link w:val="af0"/>
    <w:uiPriority w:val="1"/>
    <w:rsid w:val="0079659C"/>
    <w:rPr>
      <w:rFonts w:ascii="Calibri" w:hAnsi="Calibri"/>
    </w:rPr>
  </w:style>
  <w:style w:type="character" w:customStyle="1" w:styleId="af1">
    <w:name w:val="页脚 字符"/>
    <w:rsid w:val="0079659C"/>
    <w:rPr>
      <w:kern w:val="2"/>
      <w:sz w:val="18"/>
      <w:szCs w:val="18"/>
    </w:rPr>
  </w:style>
  <w:style w:type="character" w:customStyle="1" w:styleId="10">
    <w:name w:val="页码1"/>
    <w:basedOn w:val="a0"/>
    <w:rsid w:val="0079659C"/>
  </w:style>
  <w:style w:type="character" w:customStyle="1" w:styleId="subtitles0">
    <w:name w:val="sub_title s0"/>
    <w:basedOn w:val="a0"/>
    <w:rsid w:val="0079659C"/>
  </w:style>
  <w:style w:type="character" w:customStyle="1" w:styleId="biaoti041">
    <w:name w:val="biaoti041"/>
    <w:rsid w:val="0079659C"/>
    <w:rPr>
      <w:b/>
      <w:bCs/>
      <w:color w:val="549395"/>
    </w:rPr>
  </w:style>
  <w:style w:type="character" w:customStyle="1" w:styleId="Char7">
    <w:name w:val="无间隔 Char"/>
    <w:link w:val="11"/>
    <w:uiPriority w:val="1"/>
    <w:rsid w:val="0079659C"/>
    <w:rPr>
      <w:rFonts w:ascii="Calibri" w:hAnsi="Calibri"/>
      <w:sz w:val="22"/>
    </w:rPr>
  </w:style>
  <w:style w:type="character" w:customStyle="1" w:styleId="af2">
    <w:name w:val="无间隔 字符"/>
    <w:uiPriority w:val="1"/>
    <w:rsid w:val="0079659C"/>
    <w:rPr>
      <w:kern w:val="0"/>
      <w:sz w:val="22"/>
    </w:rPr>
  </w:style>
  <w:style w:type="character" w:customStyle="1" w:styleId="af3">
    <w:name w:val="批注框文本 字符"/>
    <w:uiPriority w:val="99"/>
    <w:semiHidden/>
    <w:rsid w:val="0079659C"/>
    <w:rPr>
      <w:kern w:val="2"/>
      <w:sz w:val="18"/>
      <w:szCs w:val="18"/>
    </w:rPr>
  </w:style>
  <w:style w:type="paragraph" w:styleId="af4">
    <w:name w:val="annotation text"/>
    <w:basedOn w:val="a"/>
    <w:link w:val="Char13"/>
    <w:unhideWhenUsed/>
    <w:qFormat/>
    <w:rsid w:val="0079659C"/>
    <w:pPr>
      <w:jc w:val="left"/>
    </w:pPr>
  </w:style>
  <w:style w:type="character" w:customStyle="1" w:styleId="Char13">
    <w:name w:val="批注文字 Char1"/>
    <w:basedOn w:val="a0"/>
    <w:link w:val="af4"/>
    <w:uiPriority w:val="99"/>
    <w:semiHidden/>
    <w:rsid w:val="0079659C"/>
    <w:rPr>
      <w:rFonts w:ascii="Times New Roman" w:eastAsia="宋体" w:hAnsi="Times New Roman" w:cs="Times New Roman"/>
    </w:rPr>
  </w:style>
  <w:style w:type="paragraph" w:styleId="ac">
    <w:name w:val="annotation subject"/>
    <w:basedOn w:val="af4"/>
    <w:next w:val="af4"/>
    <w:link w:val="Char5"/>
    <w:semiHidden/>
    <w:qFormat/>
    <w:rsid w:val="0079659C"/>
    <w:rPr>
      <w:rFonts w:asciiTheme="minorHAnsi" w:eastAsiaTheme="minorEastAsia" w:hAnsiTheme="minorHAnsi" w:cstheme="minorBidi"/>
      <w:b/>
      <w:bCs/>
    </w:rPr>
  </w:style>
  <w:style w:type="character" w:customStyle="1" w:styleId="Char14">
    <w:name w:val="批注主题 Char1"/>
    <w:basedOn w:val="Char13"/>
    <w:uiPriority w:val="99"/>
    <w:semiHidden/>
    <w:rsid w:val="0079659C"/>
    <w:rPr>
      <w:rFonts w:ascii="Times New Roman" w:eastAsia="宋体" w:hAnsi="Times New Roman" w:cs="Times New Roman"/>
      <w:b/>
      <w:bCs/>
    </w:rPr>
  </w:style>
  <w:style w:type="paragraph" w:customStyle="1" w:styleId="CharCharCharCharCharCharCharCharChar">
    <w:name w:val="Char Char Char Char Char Char Char Char Char"/>
    <w:basedOn w:val="a"/>
    <w:qFormat/>
    <w:rsid w:val="0079659C"/>
    <w:pPr>
      <w:widowControl/>
      <w:spacing w:line="300" w:lineRule="auto"/>
      <w:ind w:firstLineChars="200" w:firstLine="200"/>
    </w:pPr>
    <w:rPr>
      <w:rFonts w:ascii="Calibri" w:hAnsi="Calibri"/>
      <w:kern w:val="0"/>
      <w:szCs w:val="20"/>
    </w:rPr>
  </w:style>
  <w:style w:type="paragraph" w:styleId="ad">
    <w:name w:val="Date"/>
    <w:basedOn w:val="a"/>
    <w:next w:val="a"/>
    <w:link w:val="Char6"/>
    <w:uiPriority w:val="99"/>
    <w:unhideWhenUsed/>
    <w:qFormat/>
    <w:rsid w:val="0079659C"/>
    <w:pPr>
      <w:ind w:leftChars="2500" w:left="100"/>
    </w:pPr>
    <w:rPr>
      <w:rFonts w:ascii="Calibri" w:eastAsiaTheme="minorEastAsia" w:hAnsi="Calibri" w:cstheme="minorBidi"/>
    </w:rPr>
  </w:style>
  <w:style w:type="character" w:customStyle="1" w:styleId="Char15">
    <w:name w:val="日期 Char1"/>
    <w:basedOn w:val="a0"/>
    <w:uiPriority w:val="99"/>
    <w:semiHidden/>
    <w:rsid w:val="0079659C"/>
    <w:rPr>
      <w:rFonts w:ascii="Times New Roman" w:eastAsia="宋体" w:hAnsi="Times New Roman" w:cs="Times New Roman"/>
    </w:rPr>
  </w:style>
  <w:style w:type="paragraph" w:styleId="af0">
    <w:name w:val="No Spacing"/>
    <w:link w:val="Char12"/>
    <w:uiPriority w:val="1"/>
    <w:qFormat/>
    <w:rsid w:val="0079659C"/>
    <w:pPr>
      <w:widowControl w:val="0"/>
      <w:jc w:val="both"/>
    </w:pPr>
    <w:rPr>
      <w:rFonts w:ascii="Calibri" w:hAnsi="Calibri"/>
    </w:rPr>
  </w:style>
  <w:style w:type="paragraph" w:styleId="ab">
    <w:name w:val="Plain Text"/>
    <w:basedOn w:val="a"/>
    <w:link w:val="Char3"/>
    <w:qFormat/>
    <w:rsid w:val="0079659C"/>
    <w:rPr>
      <w:rFonts w:ascii="宋体" w:eastAsiaTheme="minorEastAsia" w:hAnsi="Courier New" w:cs="Courier New"/>
      <w:szCs w:val="21"/>
    </w:rPr>
  </w:style>
  <w:style w:type="character" w:customStyle="1" w:styleId="Char16">
    <w:name w:val="纯文本 Char1"/>
    <w:basedOn w:val="a0"/>
    <w:uiPriority w:val="99"/>
    <w:semiHidden/>
    <w:rsid w:val="0079659C"/>
    <w:rPr>
      <w:rFonts w:ascii="宋体" w:eastAsia="宋体" w:hAnsi="Courier New" w:cs="Courier New"/>
      <w:szCs w:val="21"/>
    </w:rPr>
  </w:style>
  <w:style w:type="paragraph" w:customStyle="1" w:styleId="DefaultParagraph">
    <w:name w:val="DefaultParagraph"/>
    <w:link w:val="DefaultParagraphCharChar"/>
    <w:qFormat/>
    <w:rsid w:val="0079659C"/>
    <w:rPr>
      <w:rFonts w:ascii="Calibri" w:hAnsi="Calibri"/>
    </w:rPr>
  </w:style>
  <w:style w:type="paragraph" w:customStyle="1" w:styleId="Char3CharCharChar">
    <w:name w:val="Char3 Char Char Char"/>
    <w:basedOn w:val="a"/>
    <w:qFormat/>
    <w:rsid w:val="0079659C"/>
    <w:pPr>
      <w:widowControl/>
      <w:spacing w:line="300" w:lineRule="auto"/>
      <w:ind w:firstLineChars="200" w:firstLine="200"/>
    </w:pPr>
    <w:rPr>
      <w:rFonts w:ascii="Calibri" w:hAnsi="Calibri"/>
    </w:rPr>
  </w:style>
  <w:style w:type="paragraph" w:customStyle="1" w:styleId="Normal511">
    <w:name w:val="Normal_5_11"/>
    <w:uiPriority w:val="99"/>
    <w:rsid w:val="0079659C"/>
    <w:pPr>
      <w:widowControl w:val="0"/>
      <w:jc w:val="both"/>
    </w:pPr>
    <w:rPr>
      <w:rFonts w:ascii="Calibri" w:eastAsia="宋体" w:hAnsi="Calibri" w:cs="Times New Roman"/>
    </w:rPr>
  </w:style>
  <w:style w:type="paragraph" w:styleId="af5">
    <w:name w:val="List Paragraph"/>
    <w:basedOn w:val="a"/>
    <w:uiPriority w:val="34"/>
    <w:qFormat/>
    <w:rsid w:val="0079659C"/>
    <w:pPr>
      <w:ind w:firstLineChars="200" w:firstLine="420"/>
    </w:pPr>
    <w:rPr>
      <w:rFonts w:ascii="Calibri" w:hAnsi="Calibri"/>
    </w:rPr>
  </w:style>
  <w:style w:type="paragraph" w:customStyle="1" w:styleId="Normal59">
    <w:name w:val="Normal_5_9"/>
    <w:uiPriority w:val="99"/>
    <w:rsid w:val="0079659C"/>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qFormat/>
    <w:rsid w:val="0079659C"/>
    <w:pPr>
      <w:widowControl/>
      <w:spacing w:line="300" w:lineRule="auto"/>
      <w:ind w:firstLineChars="200" w:firstLine="200"/>
    </w:pPr>
    <w:rPr>
      <w:rFonts w:ascii="Calibri" w:hAnsi="Calibri"/>
    </w:rPr>
  </w:style>
  <w:style w:type="paragraph" w:customStyle="1" w:styleId="p0">
    <w:name w:val="p0"/>
    <w:basedOn w:val="a"/>
    <w:qFormat/>
    <w:rsid w:val="0079659C"/>
    <w:pPr>
      <w:widowControl/>
    </w:pPr>
    <w:rPr>
      <w:rFonts w:ascii="Calibri" w:hAnsi="Calibri"/>
      <w:kern w:val="0"/>
      <w:szCs w:val="21"/>
    </w:rPr>
  </w:style>
  <w:style w:type="paragraph" w:customStyle="1" w:styleId="Style30">
    <w:name w:val="_Style 30"/>
    <w:basedOn w:val="a"/>
    <w:next w:val="af5"/>
    <w:qFormat/>
    <w:rsid w:val="0079659C"/>
    <w:pPr>
      <w:ind w:firstLineChars="200" w:firstLine="420"/>
    </w:pPr>
    <w:rPr>
      <w:rFonts w:ascii="Calibri" w:hAnsi="Calibri"/>
    </w:rPr>
  </w:style>
  <w:style w:type="paragraph" w:customStyle="1" w:styleId="0">
    <w:name w:val="正文_0"/>
    <w:qFormat/>
    <w:rsid w:val="0079659C"/>
    <w:pPr>
      <w:widowControl w:val="0"/>
      <w:jc w:val="both"/>
    </w:pPr>
    <w:rPr>
      <w:rFonts w:ascii="Calibri" w:eastAsia="宋体" w:hAnsi="Calibri" w:cs="Times New Roman"/>
    </w:rPr>
  </w:style>
  <w:style w:type="paragraph" w:customStyle="1" w:styleId="Char30">
    <w:name w:val="Char3"/>
    <w:basedOn w:val="a"/>
    <w:qFormat/>
    <w:rsid w:val="0079659C"/>
    <w:pPr>
      <w:widowControl/>
      <w:spacing w:line="300" w:lineRule="auto"/>
      <w:ind w:firstLineChars="200" w:firstLine="200"/>
    </w:pPr>
    <w:rPr>
      <w:rFonts w:ascii="Calibri" w:hAnsi="Calibri"/>
      <w:szCs w:val="20"/>
    </w:rPr>
  </w:style>
  <w:style w:type="paragraph" w:customStyle="1" w:styleId="11">
    <w:name w:val="无间隔1"/>
    <w:link w:val="Char7"/>
    <w:uiPriority w:val="1"/>
    <w:qFormat/>
    <w:rsid w:val="0079659C"/>
    <w:rPr>
      <w:rFonts w:ascii="Calibri" w:hAnsi="Calibri"/>
      <w:sz w:val="22"/>
    </w:rPr>
  </w:style>
  <w:style w:type="paragraph" w:customStyle="1" w:styleId="CharCharCharCharCharCharCharCharChar0">
    <w:name w:val="Char Char Char Char Char Char Char Char Char_0"/>
    <w:basedOn w:val="a"/>
    <w:qFormat/>
    <w:rsid w:val="0079659C"/>
    <w:pPr>
      <w:widowControl/>
      <w:spacing w:line="300" w:lineRule="auto"/>
      <w:ind w:firstLineChars="200" w:firstLine="200"/>
    </w:pPr>
    <w:rPr>
      <w:rFonts w:ascii="Calibri" w:hAnsi="Calibri"/>
      <w:kern w:val="0"/>
      <w:szCs w:val="20"/>
    </w:rPr>
  </w:style>
  <w:style w:type="paragraph" w:customStyle="1" w:styleId="msonormalcxspmiddle">
    <w:name w:val="msonormalcxspmiddle"/>
    <w:basedOn w:val="a"/>
    <w:qFormat/>
    <w:rsid w:val="0079659C"/>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Char3Char">
    <w:name w:val="Char3 Char"/>
    <w:basedOn w:val="a"/>
    <w:qFormat/>
    <w:rsid w:val="0079659C"/>
    <w:pPr>
      <w:widowControl/>
      <w:spacing w:line="300" w:lineRule="auto"/>
      <w:ind w:firstLineChars="200" w:firstLine="200"/>
    </w:pPr>
    <w:rPr>
      <w:rFonts w:ascii="Calibri" w:hAnsi="Calibri"/>
    </w:rPr>
  </w:style>
  <w:style w:type="paragraph" w:customStyle="1" w:styleId="Normal510">
    <w:name w:val="Normal_5_10"/>
    <w:uiPriority w:val="99"/>
    <w:rsid w:val="0079659C"/>
    <w:pPr>
      <w:widowControl w:val="0"/>
      <w:jc w:val="both"/>
    </w:pPr>
    <w:rPr>
      <w:rFonts w:ascii="Calibri" w:eastAsia="宋体" w:hAnsi="Calibri" w:cs="Times New Roman"/>
    </w:rPr>
  </w:style>
  <w:style w:type="paragraph" w:customStyle="1" w:styleId="Normal57">
    <w:name w:val="Normal_5_7"/>
    <w:uiPriority w:val="99"/>
    <w:qFormat/>
    <w:rsid w:val="0079659C"/>
    <w:pPr>
      <w:widowControl w:val="0"/>
      <w:jc w:val="both"/>
    </w:pPr>
    <w:rPr>
      <w:rFonts w:ascii="Calibri" w:eastAsia="宋体" w:hAnsi="Calibri" w:cs="Times New Roman"/>
    </w:rPr>
  </w:style>
  <w:style w:type="paragraph" w:customStyle="1" w:styleId="Normal111">
    <w:name w:val="Normal_1_11"/>
    <w:uiPriority w:val="99"/>
    <w:rsid w:val="0079659C"/>
    <w:pPr>
      <w:widowControl w:val="0"/>
      <w:jc w:val="both"/>
    </w:pPr>
    <w:rPr>
      <w:rFonts w:ascii="Calibri" w:eastAsia="宋体" w:hAnsi="Calibri" w:cs="Times New Roman"/>
    </w:rPr>
  </w:style>
  <w:style w:type="paragraph" w:customStyle="1" w:styleId="Normal110">
    <w:name w:val="Normal_1_10"/>
    <w:uiPriority w:val="99"/>
    <w:rsid w:val="0079659C"/>
    <w:pPr>
      <w:widowControl w:val="0"/>
      <w:jc w:val="both"/>
    </w:pPr>
    <w:rPr>
      <w:rFonts w:ascii="Calibri" w:eastAsia="宋体" w:hAnsi="Calibri" w:cs="Times New Roman"/>
    </w:rPr>
  </w:style>
  <w:style w:type="paragraph" w:customStyle="1" w:styleId="Normal19">
    <w:name w:val="Normal_1_9"/>
    <w:uiPriority w:val="99"/>
    <w:rsid w:val="0079659C"/>
    <w:pPr>
      <w:widowControl w:val="0"/>
      <w:jc w:val="both"/>
    </w:pPr>
    <w:rPr>
      <w:rFonts w:ascii="Calibri" w:eastAsia="宋体" w:hAnsi="Calibri" w:cs="Times New Roman"/>
    </w:rPr>
  </w:style>
  <w:style w:type="paragraph" w:customStyle="1" w:styleId="Normal18">
    <w:name w:val="Normal_1_8"/>
    <w:uiPriority w:val="99"/>
    <w:qFormat/>
    <w:rsid w:val="0079659C"/>
    <w:pPr>
      <w:widowControl w:val="0"/>
      <w:jc w:val="both"/>
    </w:pPr>
    <w:rPr>
      <w:rFonts w:ascii="Calibri" w:eastAsia="宋体" w:hAnsi="Calibri" w:cs="Times New Roman"/>
    </w:rPr>
  </w:style>
  <w:style w:type="paragraph" w:customStyle="1" w:styleId="Normal58">
    <w:name w:val="Normal_5_8"/>
    <w:uiPriority w:val="99"/>
    <w:qFormat/>
    <w:rsid w:val="0079659C"/>
    <w:pPr>
      <w:widowControl w:val="0"/>
      <w:jc w:val="both"/>
    </w:pPr>
    <w:rPr>
      <w:rFonts w:ascii="Calibri" w:eastAsia="宋体" w:hAnsi="Calibri" w:cs="Times New Roman"/>
    </w:rPr>
  </w:style>
  <w:style w:type="paragraph" w:customStyle="1" w:styleId="Normal17">
    <w:name w:val="Normal_1_7"/>
    <w:uiPriority w:val="99"/>
    <w:qFormat/>
    <w:rsid w:val="0079659C"/>
    <w:pPr>
      <w:widowControl w:val="0"/>
      <w:jc w:val="both"/>
    </w:pPr>
    <w:rPr>
      <w:rFonts w:ascii="Calibri" w:eastAsia="宋体" w:hAnsi="Calibri" w:cs="Times New Roman"/>
    </w:rPr>
  </w:style>
  <w:style w:type="table" w:styleId="af6">
    <w:name w:val="Table Grid"/>
    <w:basedOn w:val="a1"/>
    <w:uiPriority w:val="99"/>
    <w:unhideWhenUsed/>
    <w:rsid w:val="0079659C"/>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FollowedHyperlink"/>
    <w:basedOn w:val="a0"/>
    <w:uiPriority w:val="99"/>
    <w:semiHidden/>
    <w:unhideWhenUsed/>
    <w:rsid w:val="00DC700C"/>
    <w:rPr>
      <w:color w:val="800080" w:themeColor="followedHyperlink"/>
      <w:u w:val="single"/>
    </w:rPr>
  </w:style>
  <w:style w:type="character" w:customStyle="1" w:styleId="Char17">
    <w:name w:val="批注框文本 Char1"/>
    <w:basedOn w:val="a0"/>
    <w:uiPriority w:val="99"/>
    <w:semiHidden/>
    <w:rsid w:val="00DC700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61013">
      <w:bodyDiv w:val="1"/>
      <w:marLeft w:val="0"/>
      <w:marRight w:val="0"/>
      <w:marTop w:val="0"/>
      <w:marBottom w:val="0"/>
      <w:divBdr>
        <w:top w:val="none" w:sz="0" w:space="0" w:color="auto"/>
        <w:left w:val="none" w:sz="0" w:space="0" w:color="auto"/>
        <w:bottom w:val="none" w:sz="0" w:space="0" w:color="auto"/>
        <w:right w:val="none" w:sz="0" w:space="0" w:color="auto"/>
      </w:divBdr>
    </w:div>
    <w:div w:id="131098460">
      <w:bodyDiv w:val="1"/>
      <w:marLeft w:val="0"/>
      <w:marRight w:val="0"/>
      <w:marTop w:val="0"/>
      <w:marBottom w:val="0"/>
      <w:divBdr>
        <w:top w:val="none" w:sz="0" w:space="0" w:color="auto"/>
        <w:left w:val="none" w:sz="0" w:space="0" w:color="auto"/>
        <w:bottom w:val="none" w:sz="0" w:space="0" w:color="auto"/>
        <w:right w:val="none" w:sz="0" w:space="0" w:color="auto"/>
      </w:divBdr>
    </w:div>
    <w:div w:id="488135029">
      <w:bodyDiv w:val="1"/>
      <w:marLeft w:val="0"/>
      <w:marRight w:val="0"/>
      <w:marTop w:val="0"/>
      <w:marBottom w:val="0"/>
      <w:divBdr>
        <w:top w:val="none" w:sz="0" w:space="0" w:color="auto"/>
        <w:left w:val="none" w:sz="0" w:space="0" w:color="auto"/>
        <w:bottom w:val="none" w:sz="0" w:space="0" w:color="auto"/>
        <w:right w:val="none" w:sz="0" w:space="0" w:color="auto"/>
      </w:divBdr>
    </w:div>
    <w:div w:id="677734287">
      <w:bodyDiv w:val="1"/>
      <w:marLeft w:val="0"/>
      <w:marRight w:val="0"/>
      <w:marTop w:val="0"/>
      <w:marBottom w:val="0"/>
      <w:divBdr>
        <w:top w:val="none" w:sz="0" w:space="0" w:color="auto"/>
        <w:left w:val="none" w:sz="0" w:space="0" w:color="auto"/>
        <w:bottom w:val="none" w:sz="0" w:space="0" w:color="auto"/>
        <w:right w:val="none" w:sz="0" w:space="0" w:color="auto"/>
      </w:divBdr>
    </w:div>
    <w:div w:id="1111588475">
      <w:bodyDiv w:val="1"/>
      <w:marLeft w:val="0"/>
      <w:marRight w:val="0"/>
      <w:marTop w:val="0"/>
      <w:marBottom w:val="0"/>
      <w:divBdr>
        <w:top w:val="none" w:sz="0" w:space="0" w:color="auto"/>
        <w:left w:val="none" w:sz="0" w:space="0" w:color="auto"/>
        <w:bottom w:val="none" w:sz="0" w:space="0" w:color="auto"/>
        <w:right w:val="none" w:sz="0" w:space="0" w:color="auto"/>
      </w:divBdr>
    </w:div>
    <w:div w:id="1292126631">
      <w:bodyDiv w:val="1"/>
      <w:marLeft w:val="0"/>
      <w:marRight w:val="0"/>
      <w:marTop w:val="0"/>
      <w:marBottom w:val="0"/>
      <w:divBdr>
        <w:top w:val="none" w:sz="0" w:space="0" w:color="auto"/>
        <w:left w:val="none" w:sz="0" w:space="0" w:color="auto"/>
        <w:bottom w:val="none" w:sz="0" w:space="0" w:color="auto"/>
        <w:right w:val="none" w:sz="0" w:space="0" w:color="auto"/>
      </w:divBdr>
    </w:div>
    <w:div w:id="1548029495">
      <w:bodyDiv w:val="1"/>
      <w:marLeft w:val="0"/>
      <w:marRight w:val="0"/>
      <w:marTop w:val="0"/>
      <w:marBottom w:val="0"/>
      <w:divBdr>
        <w:top w:val="none" w:sz="0" w:space="0" w:color="auto"/>
        <w:left w:val="none" w:sz="0" w:space="0" w:color="auto"/>
        <w:bottom w:val="none" w:sz="0" w:space="0" w:color="auto"/>
        <w:right w:val="none" w:sz="0" w:space="0" w:color="auto"/>
      </w:divBdr>
    </w:div>
    <w:div w:id="204690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3.bin"/><Relationship Id="rId21" Type="http://schemas.openxmlformats.org/officeDocument/2006/relationships/oleObject" Target="embeddings/oleObject5.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image" Target="media/image30.wmf"/><Relationship Id="rId68" Type="http://schemas.openxmlformats.org/officeDocument/2006/relationships/oleObject" Target="embeddings/oleObject30.bin"/><Relationship Id="rId84" Type="http://schemas.openxmlformats.org/officeDocument/2006/relationships/oleObject" Target="embeddings/oleObject37.bin"/><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image" Target="media/image65.wmf"/><Relationship Id="rId138" Type="http://schemas.openxmlformats.org/officeDocument/2006/relationships/image" Target="media/image67.wmf"/><Relationship Id="rId154" Type="http://schemas.openxmlformats.org/officeDocument/2006/relationships/oleObject" Target="embeddings/oleObject75.bin"/><Relationship Id="rId16" Type="http://schemas.openxmlformats.org/officeDocument/2006/relationships/image" Target="media/image8.wmf"/><Relationship Id="rId107" Type="http://schemas.openxmlformats.org/officeDocument/2006/relationships/oleObject" Target="embeddings/oleObject48.bin"/><Relationship Id="rId11" Type="http://schemas.openxmlformats.org/officeDocument/2006/relationships/image" Target="media/image5.png"/><Relationship Id="rId32" Type="http://schemas.openxmlformats.org/officeDocument/2006/relationships/oleObject" Target="embeddings/oleObject10.bin"/><Relationship Id="rId37" Type="http://schemas.openxmlformats.org/officeDocument/2006/relationships/oleObject" Target="embeddings/oleObject12.bin"/><Relationship Id="rId53" Type="http://schemas.openxmlformats.org/officeDocument/2006/relationships/image" Target="media/image26.wmf"/><Relationship Id="rId58" Type="http://schemas.openxmlformats.org/officeDocument/2006/relationships/oleObject" Target="embeddings/oleObject24.bin"/><Relationship Id="rId74" Type="http://schemas.openxmlformats.org/officeDocument/2006/relationships/image" Target="media/image36.wmf"/><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image" Target="media/image61.wmf"/><Relationship Id="rId128" Type="http://schemas.openxmlformats.org/officeDocument/2006/relationships/oleObject" Target="embeddings/oleObject59.bin"/><Relationship Id="rId144" Type="http://schemas.openxmlformats.org/officeDocument/2006/relationships/oleObject" Target="embeddings/oleObject70.bin"/><Relationship Id="rId149" Type="http://schemas.openxmlformats.org/officeDocument/2006/relationships/image" Target="media/image71.wmf"/><Relationship Id="rId5" Type="http://schemas.openxmlformats.org/officeDocument/2006/relationships/footnotes" Target="footnotes.xml"/><Relationship Id="rId90" Type="http://schemas.openxmlformats.org/officeDocument/2006/relationships/oleObject" Target="embeddings/oleObject40.bin"/><Relationship Id="rId95" Type="http://schemas.openxmlformats.org/officeDocument/2006/relationships/image" Target="media/image47.wmf"/><Relationship Id="rId22" Type="http://schemas.openxmlformats.org/officeDocument/2006/relationships/image" Target="media/image11.wmf"/><Relationship Id="rId27" Type="http://schemas.openxmlformats.org/officeDocument/2006/relationships/image" Target="media/image14.wmf"/><Relationship Id="rId43" Type="http://schemas.openxmlformats.org/officeDocument/2006/relationships/image" Target="media/image22.wmf"/><Relationship Id="rId48" Type="http://schemas.openxmlformats.org/officeDocument/2006/relationships/image" Target="media/image24.wmf"/><Relationship Id="rId64" Type="http://schemas.openxmlformats.org/officeDocument/2006/relationships/oleObject" Target="embeddings/oleObject28.bin"/><Relationship Id="rId69" Type="http://schemas.openxmlformats.org/officeDocument/2006/relationships/image" Target="media/image33.wmf"/><Relationship Id="rId113" Type="http://schemas.openxmlformats.org/officeDocument/2006/relationships/oleObject" Target="embeddings/oleObject51.bin"/><Relationship Id="rId118" Type="http://schemas.openxmlformats.org/officeDocument/2006/relationships/image" Target="media/image59.wmf"/><Relationship Id="rId134" Type="http://schemas.openxmlformats.org/officeDocument/2006/relationships/oleObject" Target="embeddings/oleObject63.bin"/><Relationship Id="rId139" Type="http://schemas.openxmlformats.org/officeDocument/2006/relationships/oleObject" Target="embeddings/oleObject66.bin"/><Relationship Id="rId80" Type="http://schemas.openxmlformats.org/officeDocument/2006/relationships/image" Target="media/image39.wmf"/><Relationship Id="rId85" Type="http://schemas.openxmlformats.org/officeDocument/2006/relationships/image" Target="media/image42.wmf"/><Relationship Id="rId150" Type="http://schemas.openxmlformats.org/officeDocument/2006/relationships/oleObject" Target="embeddings/oleObject73.bin"/><Relationship Id="rId155" Type="http://schemas.openxmlformats.org/officeDocument/2006/relationships/header" Target="header1.xml"/><Relationship Id="rId12" Type="http://schemas.openxmlformats.org/officeDocument/2006/relationships/image" Target="media/image6.wmf"/><Relationship Id="rId17" Type="http://schemas.openxmlformats.org/officeDocument/2006/relationships/oleObject" Target="embeddings/oleObject3.bin"/><Relationship Id="rId33" Type="http://schemas.openxmlformats.org/officeDocument/2006/relationships/image" Target="media/image17.png"/><Relationship Id="rId38" Type="http://schemas.openxmlformats.org/officeDocument/2006/relationships/oleObject" Target="embeddings/oleObject13.bin"/><Relationship Id="rId59" Type="http://schemas.openxmlformats.org/officeDocument/2006/relationships/oleObject" Target="embeddings/oleObject25.bin"/><Relationship Id="rId103" Type="http://schemas.openxmlformats.org/officeDocument/2006/relationships/image" Target="media/image51.png"/><Relationship Id="rId108" Type="http://schemas.openxmlformats.org/officeDocument/2006/relationships/image" Target="media/image54.wmf"/><Relationship Id="rId124" Type="http://schemas.openxmlformats.org/officeDocument/2006/relationships/oleObject" Target="embeddings/oleObject57.bin"/><Relationship Id="rId129" Type="http://schemas.openxmlformats.org/officeDocument/2006/relationships/image" Target="media/image64.wmf"/><Relationship Id="rId20" Type="http://schemas.openxmlformats.org/officeDocument/2006/relationships/image" Target="media/image10.wmf"/><Relationship Id="rId41" Type="http://schemas.openxmlformats.org/officeDocument/2006/relationships/image" Target="media/image21.wmf"/><Relationship Id="rId54" Type="http://schemas.openxmlformats.org/officeDocument/2006/relationships/oleObject" Target="embeddings/oleObject22.bin"/><Relationship Id="rId62" Type="http://schemas.openxmlformats.org/officeDocument/2006/relationships/image" Target="media/image29.png"/><Relationship Id="rId70" Type="http://schemas.openxmlformats.org/officeDocument/2006/relationships/oleObject" Target="embeddings/oleObject31.bin"/><Relationship Id="rId75" Type="http://schemas.openxmlformats.org/officeDocument/2006/relationships/oleObject" Target="embeddings/oleObject33.bin"/><Relationship Id="rId83" Type="http://schemas.openxmlformats.org/officeDocument/2006/relationships/image" Target="media/image41.wmf"/><Relationship Id="rId88" Type="http://schemas.openxmlformats.org/officeDocument/2006/relationships/oleObject" Target="embeddings/oleObject39.bin"/><Relationship Id="rId91" Type="http://schemas.openxmlformats.org/officeDocument/2006/relationships/image" Target="media/image45.wmf"/><Relationship Id="rId96" Type="http://schemas.openxmlformats.org/officeDocument/2006/relationships/oleObject" Target="embeddings/oleObject43.bin"/><Relationship Id="rId111" Type="http://schemas.openxmlformats.org/officeDocument/2006/relationships/oleObject" Target="embeddings/oleObject50.bin"/><Relationship Id="rId132" Type="http://schemas.openxmlformats.org/officeDocument/2006/relationships/oleObject" Target="embeddings/oleObject62.bin"/><Relationship Id="rId140" Type="http://schemas.openxmlformats.org/officeDocument/2006/relationships/image" Target="media/image68.wmf"/><Relationship Id="rId145" Type="http://schemas.openxmlformats.org/officeDocument/2006/relationships/image" Target="media/image69.wmf"/><Relationship Id="rId153" Type="http://schemas.openxmlformats.org/officeDocument/2006/relationships/image" Target="media/image73.wmf"/><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image" Target="media/image19.wmf"/><Relationship Id="rId49" Type="http://schemas.openxmlformats.org/officeDocument/2006/relationships/oleObject" Target="embeddings/oleObject19.bin"/><Relationship Id="rId57" Type="http://schemas.openxmlformats.org/officeDocument/2006/relationships/image" Target="media/image28.wmf"/><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oleObject" Target="embeddings/oleObject54.bin"/><Relationship Id="rId127" Type="http://schemas.openxmlformats.org/officeDocument/2006/relationships/image" Target="media/image63.wmf"/><Relationship Id="rId10" Type="http://schemas.openxmlformats.org/officeDocument/2006/relationships/image" Target="media/image4.png"/><Relationship Id="rId31" Type="http://schemas.openxmlformats.org/officeDocument/2006/relationships/image" Target="media/image16.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image" Target="media/image31.wmf"/><Relationship Id="rId73" Type="http://schemas.openxmlformats.org/officeDocument/2006/relationships/image" Target="media/image35.png"/><Relationship Id="rId78" Type="http://schemas.openxmlformats.org/officeDocument/2006/relationships/image" Target="media/image38.wmf"/><Relationship Id="rId81" Type="http://schemas.openxmlformats.org/officeDocument/2006/relationships/oleObject" Target="embeddings/oleObject36.bin"/><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image" Target="media/image66.wmf"/><Relationship Id="rId143" Type="http://schemas.openxmlformats.org/officeDocument/2006/relationships/oleObject" Target="embeddings/oleObject69.bin"/><Relationship Id="rId148" Type="http://schemas.openxmlformats.org/officeDocument/2006/relationships/oleObject" Target="embeddings/oleObject72.bin"/><Relationship Id="rId151" Type="http://schemas.openxmlformats.org/officeDocument/2006/relationships/image" Target="media/image72.wmf"/><Relationship Id="rId15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oleObject" Target="embeddings/oleObject1.bin"/><Relationship Id="rId18" Type="http://schemas.openxmlformats.org/officeDocument/2006/relationships/image" Target="media/image9.wmf"/><Relationship Id="rId39" Type="http://schemas.openxmlformats.org/officeDocument/2006/relationships/image" Target="media/image20.wmf"/><Relationship Id="rId109" Type="http://schemas.openxmlformats.org/officeDocument/2006/relationships/oleObject" Target="embeddings/oleObject49.bin"/><Relationship Id="rId34" Type="http://schemas.openxmlformats.org/officeDocument/2006/relationships/image" Target="media/image18.wmf"/><Relationship Id="rId50" Type="http://schemas.openxmlformats.org/officeDocument/2006/relationships/image" Target="media/image25.wmf"/><Relationship Id="rId55" Type="http://schemas.openxmlformats.org/officeDocument/2006/relationships/image" Target="media/image27.wmf"/><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image" Target="media/image62.wmf"/><Relationship Id="rId141" Type="http://schemas.openxmlformats.org/officeDocument/2006/relationships/oleObject" Target="embeddings/oleObject67.bin"/><Relationship Id="rId146" Type="http://schemas.openxmlformats.org/officeDocument/2006/relationships/oleObject" Target="embeddings/oleObject71.bin"/><Relationship Id="rId7" Type="http://schemas.openxmlformats.org/officeDocument/2006/relationships/image" Target="media/image1.png"/><Relationship Id="rId71" Type="http://schemas.openxmlformats.org/officeDocument/2006/relationships/image" Target="media/image34.wmf"/><Relationship Id="rId92" Type="http://schemas.openxmlformats.org/officeDocument/2006/relationships/oleObject" Target="embeddings/oleObject41.bin"/><Relationship Id="rId2" Type="http://schemas.microsoft.com/office/2007/relationships/stylesWithEffects" Target="stylesWithEffects.xml"/><Relationship Id="rId29" Type="http://schemas.openxmlformats.org/officeDocument/2006/relationships/image" Target="media/image15.wmf"/><Relationship Id="rId24" Type="http://schemas.openxmlformats.org/officeDocument/2006/relationships/image" Target="media/image12.png"/><Relationship Id="rId40" Type="http://schemas.openxmlformats.org/officeDocument/2006/relationships/oleObject" Target="embeddings/oleObject14.bin"/><Relationship Id="rId45" Type="http://schemas.openxmlformats.org/officeDocument/2006/relationships/image" Target="media/image23.wmf"/><Relationship Id="rId66" Type="http://schemas.openxmlformats.org/officeDocument/2006/relationships/oleObject" Target="embeddings/oleObject29.bin"/><Relationship Id="rId87" Type="http://schemas.openxmlformats.org/officeDocument/2006/relationships/image" Target="media/image43.wmf"/><Relationship Id="rId110" Type="http://schemas.openxmlformats.org/officeDocument/2006/relationships/image" Target="media/image55.wmf"/><Relationship Id="rId115" Type="http://schemas.openxmlformats.org/officeDocument/2006/relationships/oleObject" Target="embeddings/oleObject52.bin"/><Relationship Id="rId131" Type="http://schemas.openxmlformats.org/officeDocument/2006/relationships/oleObject" Target="embeddings/oleObject61.bin"/><Relationship Id="rId136" Type="http://schemas.openxmlformats.org/officeDocument/2006/relationships/oleObject" Target="embeddings/oleObject64.bin"/><Relationship Id="rId157" Type="http://schemas.openxmlformats.org/officeDocument/2006/relationships/theme" Target="theme/theme1.xml"/><Relationship Id="rId61" Type="http://schemas.openxmlformats.org/officeDocument/2006/relationships/oleObject" Target="embeddings/oleObject27.bin"/><Relationship Id="rId82" Type="http://schemas.openxmlformats.org/officeDocument/2006/relationships/image" Target="media/image40.png"/><Relationship Id="rId152" Type="http://schemas.openxmlformats.org/officeDocument/2006/relationships/oleObject" Target="embeddings/oleObject74.bin"/><Relationship Id="rId19" Type="http://schemas.openxmlformats.org/officeDocument/2006/relationships/oleObject" Target="embeddings/oleObject4.bin"/><Relationship Id="rId14"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oleObject" Target="embeddings/oleObject11.bin"/><Relationship Id="rId56" Type="http://schemas.openxmlformats.org/officeDocument/2006/relationships/oleObject" Target="embeddings/oleObject23.bin"/><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oleObject" Target="embeddings/oleObject47.bin"/><Relationship Id="rId126" Type="http://schemas.openxmlformats.org/officeDocument/2006/relationships/oleObject" Target="embeddings/oleObject58.bin"/><Relationship Id="rId147" Type="http://schemas.openxmlformats.org/officeDocument/2006/relationships/image" Target="media/image70.wmf"/><Relationship Id="rId8" Type="http://schemas.openxmlformats.org/officeDocument/2006/relationships/image" Target="media/image2.png"/><Relationship Id="rId51" Type="http://schemas.openxmlformats.org/officeDocument/2006/relationships/oleObject" Target="embeddings/oleObject20.bin"/><Relationship Id="rId72" Type="http://schemas.openxmlformats.org/officeDocument/2006/relationships/oleObject" Target="embeddings/oleObject32.bin"/><Relationship Id="rId93" Type="http://schemas.openxmlformats.org/officeDocument/2006/relationships/image" Target="media/image46.wmf"/><Relationship Id="rId98" Type="http://schemas.openxmlformats.org/officeDocument/2006/relationships/oleObject" Target="embeddings/oleObject44.bin"/><Relationship Id="rId121" Type="http://schemas.openxmlformats.org/officeDocument/2006/relationships/oleObject" Target="embeddings/oleObject55.bin"/><Relationship Id="rId142" Type="http://schemas.openxmlformats.org/officeDocument/2006/relationships/oleObject" Target="embeddings/oleObject68.bin"/><Relationship Id="rId3" Type="http://schemas.openxmlformats.org/officeDocument/2006/relationships/settings" Target="settings.xml"/><Relationship Id="rId25" Type="http://schemas.openxmlformats.org/officeDocument/2006/relationships/image" Target="media/image13.w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8.wmf"/><Relationship Id="rId137" Type="http://schemas.openxmlformats.org/officeDocument/2006/relationships/oleObject" Target="embeddings/oleObject6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648</Words>
  <Characters>3695</Characters>
  <Application>Microsoft Office Word</Application>
  <DocSecurity>0</DocSecurity>
  <Lines>30</Lines>
  <Paragraphs>8</Paragraphs>
  <ScaleCrop>false</ScaleCrop>
  <Company>China</Company>
  <LinksUpToDate>false</LinksUpToDate>
  <CharactersWithSpaces>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2020-09-15T14:50:00Z</dcterms:created>
  <dcterms:modified xsi:type="dcterms:W3CDTF">2020-09-15T14:50:00Z</dcterms:modified>
</cp:coreProperties>
</file>